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F93B4" w14:textId="77777777" w:rsidR="0092381E" w:rsidRDefault="00B22756" w:rsidP="000D532D">
      <w:pPr>
        <w:pStyle w:val="Heading10"/>
        <w:keepNext/>
        <w:keepLines/>
        <w:shd w:val="clear" w:color="auto" w:fill="auto"/>
        <w:spacing w:after="30" w:line="340" w:lineRule="exact"/>
        <w:ind w:right="60"/>
      </w:pPr>
      <w:bookmarkStart w:id="0" w:name="bookmark0"/>
      <w:r>
        <w:t>CHANDY TUCKER</w:t>
      </w:r>
      <w:bookmarkEnd w:id="0"/>
    </w:p>
    <w:p w14:paraId="7E422D43" w14:textId="6378F877" w:rsidR="0092381E" w:rsidRPr="00E23DAA" w:rsidRDefault="00FC5181" w:rsidP="000D532D">
      <w:pPr>
        <w:pStyle w:val="Bodytext31"/>
        <w:pBdr>
          <w:bottom w:val="single" w:sz="4" w:space="1" w:color="auto"/>
        </w:pBdr>
        <w:shd w:val="clear" w:color="auto" w:fill="auto"/>
        <w:spacing w:before="0" w:after="0" w:line="240" w:lineRule="auto"/>
        <w:ind w:right="58"/>
        <w:rPr>
          <w:sz w:val="22"/>
          <w:szCs w:val="22"/>
        </w:rPr>
      </w:pPr>
      <w:hyperlink r:id="rId7" w:history="1">
        <w:r w:rsidRPr="00E23DAA">
          <w:rPr>
            <w:rStyle w:val="Hyperlink"/>
            <w:sz w:val="22"/>
            <w:szCs w:val="22"/>
          </w:rPr>
          <w:t xml:space="preserve">chandy@ctuckerconsulting.com </w:t>
        </w:r>
      </w:hyperlink>
      <w:r w:rsidR="00B22756" w:rsidRPr="00E23DAA">
        <w:rPr>
          <w:sz w:val="22"/>
          <w:szCs w:val="22"/>
        </w:rPr>
        <w:t>| 214-264-6171|</w:t>
      </w:r>
      <w:hyperlink r:id="rId8" w:tooltip="Add Me on LinkedIn!" w:history="1">
        <w:r w:rsidR="000D532D" w:rsidRPr="00E23DAA">
          <w:rPr>
            <w:rStyle w:val="Hyperlink"/>
            <w:sz w:val="22"/>
            <w:szCs w:val="22"/>
          </w:rPr>
          <w:t>linkedin.com/in/</w:t>
        </w:r>
        <w:proofErr w:type="spellStart"/>
        <w:r w:rsidR="000D532D" w:rsidRPr="00E23DAA">
          <w:rPr>
            <w:rStyle w:val="Hyperlink"/>
            <w:sz w:val="22"/>
            <w:szCs w:val="22"/>
          </w:rPr>
          <w:t>chandytuckerrecruiterhr</w:t>
        </w:r>
        <w:proofErr w:type="spellEnd"/>
        <w:r w:rsidR="000D532D" w:rsidRPr="00E23DAA">
          <w:rPr>
            <w:rStyle w:val="Hyperlink"/>
            <w:sz w:val="22"/>
            <w:szCs w:val="22"/>
          </w:rPr>
          <w:t>/</w:t>
        </w:r>
      </w:hyperlink>
      <w:r w:rsidR="00E23DAA" w:rsidRPr="00E23DAA">
        <w:rPr>
          <w:sz w:val="22"/>
          <w:szCs w:val="22"/>
        </w:rPr>
        <w:t xml:space="preserve"> |</w:t>
      </w:r>
      <w:hyperlink r:id="rId9" w:tooltip="Chandy Tucker Consulting web link" w:history="1">
        <w:r w:rsidR="00E23DAA" w:rsidRPr="00E23DAA">
          <w:rPr>
            <w:rStyle w:val="Hyperlink"/>
            <w:sz w:val="22"/>
            <w:szCs w:val="22"/>
          </w:rPr>
          <w:t>ctuckerconsulting.com</w:t>
        </w:r>
      </w:hyperlink>
    </w:p>
    <w:p w14:paraId="789FCB5B" w14:textId="77777777" w:rsidR="000D532D" w:rsidRDefault="000D532D" w:rsidP="00F526CA">
      <w:pPr>
        <w:pStyle w:val="Heading20"/>
        <w:keepNext/>
        <w:keepLines/>
        <w:shd w:val="clear" w:color="auto" w:fill="auto"/>
        <w:spacing w:before="0" w:after="0" w:line="240" w:lineRule="auto"/>
        <w:ind w:right="58"/>
        <w:rPr>
          <w:u w:val="single"/>
        </w:rPr>
      </w:pPr>
      <w:bookmarkStart w:id="1" w:name="bookmark1"/>
    </w:p>
    <w:p w14:paraId="62C26D16" w14:textId="6B0A2B7C" w:rsidR="00CE6383" w:rsidRDefault="000D532D" w:rsidP="000D532D">
      <w:pPr>
        <w:pStyle w:val="Heading20"/>
        <w:keepNext/>
        <w:keepLines/>
        <w:shd w:val="clear" w:color="auto" w:fill="auto"/>
        <w:spacing w:before="0" w:after="0" w:line="240" w:lineRule="auto"/>
        <w:ind w:right="58"/>
        <w:jc w:val="left"/>
        <w:rPr>
          <w:u w:val="single"/>
        </w:rPr>
      </w:pPr>
      <w:r>
        <w:rPr>
          <w:u w:val="single"/>
        </w:rPr>
        <w:t xml:space="preserve">Select </w:t>
      </w:r>
      <w:r w:rsidR="00F526CA">
        <w:rPr>
          <w:u w:val="single"/>
        </w:rPr>
        <w:t>Accomplishments</w:t>
      </w:r>
      <w:r>
        <w:rPr>
          <w:u w:val="single"/>
        </w:rPr>
        <w:t xml:space="preserve"> &amp; Professional Experiences</w:t>
      </w:r>
    </w:p>
    <w:p w14:paraId="7B6DD39C" w14:textId="77777777" w:rsidR="00F526CA" w:rsidRDefault="00F526CA">
      <w:pPr>
        <w:pStyle w:val="Heading30"/>
        <w:keepNext/>
        <w:keepLines/>
        <w:shd w:val="clear" w:color="auto" w:fill="auto"/>
        <w:spacing w:before="0"/>
        <w:rPr>
          <w:rStyle w:val="Heading3Bold"/>
        </w:rPr>
      </w:pPr>
      <w:bookmarkStart w:id="2" w:name="bookmark2"/>
      <w:bookmarkEnd w:id="1"/>
    </w:p>
    <w:p w14:paraId="2D5D4A7E" w14:textId="47F4ADC6" w:rsidR="00F526CA" w:rsidRDefault="00F526CA">
      <w:pPr>
        <w:pStyle w:val="Heading30"/>
        <w:keepNext/>
        <w:keepLines/>
        <w:shd w:val="clear" w:color="auto" w:fill="auto"/>
        <w:spacing w:before="0"/>
        <w:rPr>
          <w:rStyle w:val="Heading3Bold"/>
          <w:b w:val="0"/>
          <w:bCs w:val="0"/>
        </w:rPr>
      </w:pPr>
      <w:r>
        <w:rPr>
          <w:rStyle w:val="Heading3Bold"/>
        </w:rPr>
        <w:t>HR</w:t>
      </w:r>
      <w:r w:rsidR="00077B6B">
        <w:rPr>
          <w:rStyle w:val="Heading3Bold"/>
        </w:rPr>
        <w:t xml:space="preserve">, RECRUITING, PEO, &amp; CAREER </w:t>
      </w:r>
      <w:r>
        <w:rPr>
          <w:rStyle w:val="Heading3Bold"/>
        </w:rPr>
        <w:t xml:space="preserve">CONSULTANT </w:t>
      </w:r>
      <w:r>
        <w:rPr>
          <w:rStyle w:val="Heading3Bold"/>
          <w:b w:val="0"/>
          <w:bCs w:val="0"/>
        </w:rPr>
        <w:t xml:space="preserve">| </w:t>
      </w:r>
      <w:r w:rsidRPr="00F526CA">
        <w:rPr>
          <w:rStyle w:val="Heading3Bold"/>
          <w:b w:val="0"/>
          <w:bCs w:val="0"/>
        </w:rPr>
        <w:t>CHANDY TUCKER CONSULTING</w:t>
      </w:r>
      <w:r>
        <w:rPr>
          <w:rStyle w:val="Heading3Bold"/>
        </w:rPr>
        <w:t xml:space="preserve"> </w:t>
      </w:r>
      <w:r>
        <w:rPr>
          <w:rStyle w:val="Heading3Bold"/>
          <w:b w:val="0"/>
          <w:bCs w:val="0"/>
        </w:rPr>
        <w:t>| 2019 – PRESENT</w:t>
      </w:r>
    </w:p>
    <w:p w14:paraId="6986F69D" w14:textId="404F3445" w:rsidR="00D8550D" w:rsidRPr="00AC426A" w:rsidRDefault="00D8550D" w:rsidP="00FC5181">
      <w:pPr>
        <w:pStyle w:val="Heading30"/>
        <w:keepNext/>
        <w:keepLines/>
        <w:numPr>
          <w:ilvl w:val="0"/>
          <w:numId w:val="2"/>
        </w:numPr>
        <w:shd w:val="clear" w:color="auto" w:fill="auto"/>
        <w:spacing w:before="0"/>
        <w:rPr>
          <w:rStyle w:val="Heading3Bold"/>
          <w:b w:val="0"/>
          <w:bCs w:val="0"/>
          <w:sz w:val="22"/>
          <w:szCs w:val="22"/>
        </w:rPr>
      </w:pPr>
      <w:r w:rsidRPr="00AC426A">
        <w:rPr>
          <w:rStyle w:val="Heading3Bold"/>
          <w:b w:val="0"/>
          <w:bCs w:val="0"/>
          <w:sz w:val="22"/>
          <w:szCs w:val="22"/>
        </w:rPr>
        <w:t>Guided a manufacturing client through PEO selection and implementation, saving the company over $20,000 in benefits and HR administration costs</w:t>
      </w:r>
      <w:r w:rsidR="00AC426A" w:rsidRPr="00AC426A">
        <w:rPr>
          <w:rStyle w:val="Heading3Bold"/>
          <w:b w:val="0"/>
          <w:bCs w:val="0"/>
          <w:sz w:val="22"/>
          <w:szCs w:val="22"/>
        </w:rPr>
        <w:t>. Provided staffing, HR, and employee relations support.</w:t>
      </w:r>
    </w:p>
    <w:p w14:paraId="32563360" w14:textId="6B8030B4" w:rsidR="00077B6B" w:rsidRPr="00AC426A" w:rsidRDefault="00E83120" w:rsidP="00E83120">
      <w:pPr>
        <w:pStyle w:val="Heading30"/>
        <w:keepNext/>
        <w:keepLines/>
        <w:numPr>
          <w:ilvl w:val="0"/>
          <w:numId w:val="2"/>
        </w:numPr>
        <w:shd w:val="clear" w:color="auto" w:fill="auto"/>
        <w:spacing w:before="0"/>
        <w:rPr>
          <w:rStyle w:val="Heading3Bold"/>
          <w:b w:val="0"/>
          <w:bCs w:val="0"/>
          <w:sz w:val="22"/>
          <w:szCs w:val="22"/>
        </w:rPr>
      </w:pPr>
      <w:r w:rsidRPr="00AC426A">
        <w:rPr>
          <w:rStyle w:val="Heading3Bold"/>
          <w:b w:val="0"/>
          <w:bCs w:val="0"/>
          <w:sz w:val="22"/>
          <w:szCs w:val="22"/>
        </w:rPr>
        <w:t xml:space="preserve">Implemented and managed </w:t>
      </w:r>
      <w:r w:rsidR="00D8550D" w:rsidRPr="00AC426A">
        <w:rPr>
          <w:rStyle w:val="Heading3Bold"/>
          <w:b w:val="0"/>
          <w:bCs w:val="0"/>
          <w:sz w:val="22"/>
          <w:szCs w:val="22"/>
        </w:rPr>
        <w:t>HR and recruiting</w:t>
      </w:r>
      <w:r w:rsidRPr="00AC426A">
        <w:rPr>
          <w:rStyle w:val="Heading3Bold"/>
          <w:b w:val="0"/>
          <w:bCs w:val="0"/>
          <w:sz w:val="22"/>
          <w:szCs w:val="22"/>
        </w:rPr>
        <w:t xml:space="preserve"> for a global SaaS technology company. </w:t>
      </w:r>
      <w:r w:rsidR="00AC426A" w:rsidRPr="00AC426A">
        <w:rPr>
          <w:rStyle w:val="Heading3Bold"/>
          <w:b w:val="0"/>
          <w:bCs w:val="0"/>
          <w:sz w:val="22"/>
          <w:szCs w:val="22"/>
        </w:rPr>
        <w:t xml:space="preserve">Ramp-up staffing and hired </w:t>
      </w:r>
      <w:r w:rsidRPr="00AC426A">
        <w:rPr>
          <w:rStyle w:val="Heading3Bold"/>
          <w:b w:val="0"/>
          <w:bCs w:val="0"/>
          <w:sz w:val="22"/>
          <w:szCs w:val="22"/>
        </w:rPr>
        <w:t>Directors, sales</w:t>
      </w:r>
      <w:r w:rsidR="00AC426A" w:rsidRPr="00AC426A">
        <w:rPr>
          <w:rStyle w:val="Heading3Bold"/>
          <w:b w:val="0"/>
          <w:bCs w:val="0"/>
          <w:sz w:val="22"/>
          <w:szCs w:val="22"/>
        </w:rPr>
        <w:t xml:space="preserve"> reps, procurement managers, analysts, and others.</w:t>
      </w:r>
      <w:r w:rsidRPr="00AC426A">
        <w:rPr>
          <w:rStyle w:val="Heading3Bold"/>
          <w:b w:val="0"/>
          <w:bCs w:val="0"/>
          <w:sz w:val="22"/>
          <w:szCs w:val="22"/>
        </w:rPr>
        <w:t xml:space="preserve"> </w:t>
      </w:r>
      <w:r w:rsidR="00AC426A" w:rsidRPr="00AC426A">
        <w:rPr>
          <w:rStyle w:val="Heading3Bold"/>
          <w:b w:val="0"/>
          <w:bCs w:val="0"/>
          <w:sz w:val="22"/>
          <w:szCs w:val="22"/>
        </w:rPr>
        <w:t>L</w:t>
      </w:r>
      <w:r w:rsidRPr="00AC426A">
        <w:rPr>
          <w:rStyle w:val="Heading3Bold"/>
          <w:b w:val="0"/>
          <w:bCs w:val="0"/>
          <w:sz w:val="22"/>
          <w:szCs w:val="22"/>
        </w:rPr>
        <w:t>ed company through PEO implementation and benefits selection</w:t>
      </w:r>
      <w:r w:rsidR="00AC426A" w:rsidRPr="00AC426A">
        <w:rPr>
          <w:rStyle w:val="Heading3Bold"/>
          <w:b w:val="0"/>
          <w:bCs w:val="0"/>
          <w:sz w:val="22"/>
          <w:szCs w:val="22"/>
        </w:rPr>
        <w:t xml:space="preserve"> until end of contract.</w:t>
      </w:r>
    </w:p>
    <w:p w14:paraId="2FD94B40" w14:textId="2E6E90A9" w:rsidR="00AC426A" w:rsidRPr="00067B24" w:rsidRDefault="00AC426A" w:rsidP="00E83120">
      <w:pPr>
        <w:pStyle w:val="Heading30"/>
        <w:keepNext/>
        <w:keepLines/>
        <w:numPr>
          <w:ilvl w:val="0"/>
          <w:numId w:val="2"/>
        </w:numPr>
        <w:shd w:val="clear" w:color="auto" w:fill="auto"/>
        <w:spacing w:before="0"/>
        <w:rPr>
          <w:rStyle w:val="Heading3Bold"/>
          <w:sz w:val="22"/>
          <w:szCs w:val="22"/>
        </w:rPr>
      </w:pPr>
      <w:r w:rsidRPr="00AC426A">
        <w:rPr>
          <w:rStyle w:val="Heading3Bold"/>
          <w:b w:val="0"/>
          <w:bCs w:val="0"/>
          <w:sz w:val="22"/>
          <w:szCs w:val="22"/>
        </w:rPr>
        <w:t>Coached more than 50 job seekers from across the globe. Assisted with interview prep, job searches, and optimizing resumes and LinkedIn profiles.</w:t>
      </w:r>
      <w:r w:rsidR="00EA0CF7">
        <w:rPr>
          <w:rStyle w:val="Heading3Bold"/>
          <w:b w:val="0"/>
          <w:bCs w:val="0"/>
          <w:sz w:val="22"/>
          <w:szCs w:val="22"/>
        </w:rPr>
        <w:t xml:space="preserve"> Provided HR Advisory services to more than 20 individuals experiencing discrimination, harassment, and employee relations issues at their jobs. Guided 10 individuals through </w:t>
      </w:r>
      <w:proofErr w:type="spellStart"/>
      <w:r w:rsidR="00EA0CF7">
        <w:rPr>
          <w:rStyle w:val="Heading3Bold"/>
          <w:b w:val="0"/>
          <w:bCs w:val="0"/>
          <w:sz w:val="22"/>
          <w:szCs w:val="22"/>
        </w:rPr>
        <w:t>negotations</w:t>
      </w:r>
      <w:proofErr w:type="spellEnd"/>
      <w:r w:rsidR="00EA0CF7">
        <w:rPr>
          <w:rStyle w:val="Heading3Bold"/>
          <w:b w:val="0"/>
          <w:bCs w:val="0"/>
          <w:sz w:val="22"/>
          <w:szCs w:val="22"/>
        </w:rPr>
        <w:t xml:space="preserve"> with their employers</w:t>
      </w:r>
      <w:r w:rsidR="009E43EA">
        <w:rPr>
          <w:rStyle w:val="Heading3Bold"/>
          <w:b w:val="0"/>
          <w:bCs w:val="0"/>
          <w:sz w:val="22"/>
          <w:szCs w:val="22"/>
        </w:rPr>
        <w:t xml:space="preserve">, landing them a combined total of $75,000 in </w:t>
      </w:r>
      <w:r w:rsidR="00EA0CF7">
        <w:rPr>
          <w:rStyle w:val="Heading3Bold"/>
          <w:b w:val="0"/>
          <w:bCs w:val="0"/>
          <w:sz w:val="22"/>
          <w:szCs w:val="22"/>
        </w:rPr>
        <w:t>compensation</w:t>
      </w:r>
      <w:r w:rsidR="009E43EA">
        <w:rPr>
          <w:rStyle w:val="Heading3Bold"/>
          <w:b w:val="0"/>
          <w:bCs w:val="0"/>
          <w:sz w:val="22"/>
          <w:szCs w:val="22"/>
        </w:rPr>
        <w:t xml:space="preserve"> increases and </w:t>
      </w:r>
      <w:r w:rsidR="00EA0CF7">
        <w:rPr>
          <w:rStyle w:val="Heading3Bold"/>
          <w:b w:val="0"/>
          <w:bCs w:val="0"/>
          <w:sz w:val="22"/>
          <w:szCs w:val="22"/>
        </w:rPr>
        <w:t>salary raises</w:t>
      </w:r>
      <w:r w:rsidR="009E43EA">
        <w:rPr>
          <w:rStyle w:val="Heading3Bold"/>
          <w:b w:val="0"/>
          <w:bCs w:val="0"/>
          <w:sz w:val="22"/>
          <w:szCs w:val="22"/>
        </w:rPr>
        <w:t xml:space="preserve">. </w:t>
      </w:r>
      <w:r w:rsidR="00EA0CF7">
        <w:rPr>
          <w:rStyle w:val="Heading3Bold"/>
          <w:b w:val="0"/>
          <w:bCs w:val="0"/>
          <w:sz w:val="22"/>
          <w:szCs w:val="22"/>
        </w:rPr>
        <w:t xml:space="preserve"> </w:t>
      </w:r>
    </w:p>
    <w:p w14:paraId="63520A92" w14:textId="494F2D45" w:rsidR="00067B24" w:rsidRDefault="00067B24" w:rsidP="00067B24">
      <w:pPr>
        <w:pStyle w:val="Heading30"/>
        <w:keepNext/>
        <w:keepLines/>
        <w:numPr>
          <w:ilvl w:val="0"/>
          <w:numId w:val="2"/>
        </w:numPr>
        <w:shd w:val="clear" w:color="auto" w:fill="auto"/>
        <w:spacing w:before="0"/>
        <w:rPr>
          <w:rStyle w:val="Heading3Bold"/>
          <w:b w:val="0"/>
          <w:bCs w:val="0"/>
          <w:sz w:val="22"/>
          <w:szCs w:val="22"/>
        </w:rPr>
      </w:pPr>
      <w:r w:rsidRPr="00AC426A">
        <w:rPr>
          <w:rStyle w:val="Heading3Bold"/>
          <w:b w:val="0"/>
          <w:bCs w:val="0"/>
          <w:sz w:val="22"/>
          <w:szCs w:val="22"/>
        </w:rPr>
        <w:t>Top</w:t>
      </w:r>
      <w:r w:rsidR="00B0489C">
        <w:rPr>
          <w:rStyle w:val="Heading3Bold"/>
          <w:b w:val="0"/>
          <w:bCs w:val="0"/>
          <w:sz w:val="22"/>
          <w:szCs w:val="22"/>
        </w:rPr>
        <w:t xml:space="preserve"> </w:t>
      </w:r>
      <w:r w:rsidRPr="00AC426A">
        <w:rPr>
          <w:rStyle w:val="Heading3Bold"/>
          <w:b w:val="0"/>
          <w:bCs w:val="0"/>
          <w:sz w:val="22"/>
          <w:szCs w:val="22"/>
        </w:rPr>
        <w:t xml:space="preserve">-Rated HR </w:t>
      </w:r>
      <w:r>
        <w:rPr>
          <w:rStyle w:val="Heading3Bold"/>
          <w:b w:val="0"/>
          <w:bCs w:val="0"/>
          <w:sz w:val="22"/>
          <w:szCs w:val="22"/>
        </w:rPr>
        <w:t xml:space="preserve">&amp; Recruiting </w:t>
      </w:r>
      <w:r w:rsidRPr="00AC426A">
        <w:rPr>
          <w:rStyle w:val="Heading3Bold"/>
          <w:b w:val="0"/>
          <w:bCs w:val="0"/>
          <w:sz w:val="22"/>
          <w:szCs w:val="22"/>
        </w:rPr>
        <w:t>Consultant on Upwork.com</w:t>
      </w:r>
      <w:r>
        <w:rPr>
          <w:rStyle w:val="Heading3Bold"/>
          <w:b w:val="0"/>
          <w:bCs w:val="0"/>
          <w:sz w:val="22"/>
          <w:szCs w:val="22"/>
        </w:rPr>
        <w:t xml:space="preserve"> from</w:t>
      </w:r>
      <w:r w:rsidRPr="00AC426A">
        <w:rPr>
          <w:rStyle w:val="Heading3Bold"/>
          <w:b w:val="0"/>
          <w:bCs w:val="0"/>
          <w:sz w:val="22"/>
          <w:szCs w:val="22"/>
        </w:rPr>
        <w:t xml:space="preserve"> 2019 – P</w:t>
      </w:r>
      <w:r>
        <w:rPr>
          <w:rStyle w:val="Heading3Bold"/>
          <w:b w:val="0"/>
          <w:bCs w:val="0"/>
          <w:sz w:val="22"/>
          <w:szCs w:val="22"/>
        </w:rPr>
        <w:t>resent.</w:t>
      </w:r>
    </w:p>
    <w:p w14:paraId="4A90AC26" w14:textId="1B36CEAF" w:rsidR="00067B24" w:rsidRPr="00067B24" w:rsidRDefault="00F54631" w:rsidP="00067B24">
      <w:pPr>
        <w:pStyle w:val="Heading30"/>
        <w:keepNext/>
        <w:keepLines/>
        <w:numPr>
          <w:ilvl w:val="0"/>
          <w:numId w:val="2"/>
        </w:numPr>
        <w:shd w:val="clear" w:color="auto" w:fill="auto"/>
        <w:spacing w:before="0"/>
        <w:rPr>
          <w:rStyle w:val="Heading3Bold"/>
          <w:b w:val="0"/>
          <w:bCs w:val="0"/>
          <w:sz w:val="22"/>
          <w:szCs w:val="22"/>
        </w:rPr>
      </w:pPr>
      <w:r>
        <w:rPr>
          <w:rStyle w:val="Heading3Bold"/>
          <w:b w:val="0"/>
          <w:bCs w:val="0"/>
          <w:sz w:val="22"/>
          <w:szCs w:val="22"/>
        </w:rPr>
        <w:t>Secured over $300,000 in 1</w:t>
      </w:r>
      <w:r w:rsidRPr="00F54631">
        <w:rPr>
          <w:rStyle w:val="Heading3Bold"/>
          <w:b w:val="0"/>
          <w:bCs w:val="0"/>
          <w:sz w:val="22"/>
          <w:szCs w:val="22"/>
          <w:vertAlign w:val="superscript"/>
        </w:rPr>
        <w:t>st</w:t>
      </w:r>
      <w:r>
        <w:rPr>
          <w:rStyle w:val="Heading3Bold"/>
          <w:b w:val="0"/>
          <w:bCs w:val="0"/>
          <w:sz w:val="22"/>
          <w:szCs w:val="22"/>
        </w:rPr>
        <w:t xml:space="preserve"> year revenue by bringing new clientele </w:t>
      </w:r>
      <w:r w:rsidR="00067B24">
        <w:rPr>
          <w:rStyle w:val="Heading3Bold"/>
          <w:b w:val="0"/>
          <w:bCs w:val="0"/>
          <w:sz w:val="22"/>
          <w:szCs w:val="22"/>
        </w:rPr>
        <w:t>to Oasis HR, Paychex, Infiniti HR, and Titus Staffin</w:t>
      </w:r>
      <w:r>
        <w:rPr>
          <w:rStyle w:val="Heading3Bold"/>
          <w:b w:val="0"/>
          <w:bCs w:val="0"/>
          <w:sz w:val="22"/>
          <w:szCs w:val="22"/>
        </w:rPr>
        <w:t>g as a Channel Partner.</w:t>
      </w:r>
    </w:p>
    <w:p w14:paraId="3D6EE1A7" w14:textId="18F961C4" w:rsidR="00067B24" w:rsidRPr="00F54631" w:rsidRDefault="00067B24" w:rsidP="00E83120">
      <w:pPr>
        <w:pStyle w:val="Heading30"/>
        <w:keepNext/>
        <w:keepLines/>
        <w:numPr>
          <w:ilvl w:val="0"/>
          <w:numId w:val="2"/>
        </w:numPr>
        <w:shd w:val="clear" w:color="auto" w:fill="auto"/>
        <w:spacing w:before="0"/>
        <w:rPr>
          <w:rStyle w:val="Heading3Bold"/>
          <w:sz w:val="22"/>
          <w:szCs w:val="22"/>
        </w:rPr>
      </w:pPr>
      <w:r>
        <w:rPr>
          <w:rStyle w:val="Heading3Bold"/>
          <w:b w:val="0"/>
          <w:bCs w:val="0"/>
          <w:sz w:val="22"/>
          <w:szCs w:val="22"/>
        </w:rPr>
        <w:t>Optimized clients’ “free” jobs ads and attracted up to 1604% more applicant traffic than competitors’ paid ads.</w:t>
      </w:r>
    </w:p>
    <w:p w14:paraId="322859B8" w14:textId="50E7B23B" w:rsidR="00F54631" w:rsidRPr="00067B24" w:rsidRDefault="00F54631" w:rsidP="00E83120">
      <w:pPr>
        <w:pStyle w:val="Heading30"/>
        <w:keepNext/>
        <w:keepLines/>
        <w:numPr>
          <w:ilvl w:val="0"/>
          <w:numId w:val="2"/>
        </w:numPr>
        <w:shd w:val="clear" w:color="auto" w:fill="auto"/>
        <w:spacing w:before="0"/>
        <w:rPr>
          <w:rStyle w:val="Heading3Bold"/>
          <w:sz w:val="22"/>
          <w:szCs w:val="22"/>
        </w:rPr>
      </w:pPr>
      <w:r>
        <w:rPr>
          <w:rStyle w:val="Heading3Bold"/>
          <w:b w:val="0"/>
          <w:bCs w:val="0"/>
          <w:sz w:val="22"/>
          <w:szCs w:val="22"/>
        </w:rPr>
        <w:t>Volunteered HR and recruiting services for 3 non-profits</w:t>
      </w:r>
      <w:r w:rsidR="00EA0CF7">
        <w:rPr>
          <w:rStyle w:val="Heading3Bold"/>
          <w:b w:val="0"/>
          <w:bCs w:val="0"/>
          <w:sz w:val="22"/>
          <w:szCs w:val="22"/>
        </w:rPr>
        <w:t>. Provided free</w:t>
      </w:r>
      <w:r w:rsidR="009E43EA">
        <w:rPr>
          <w:rStyle w:val="Heading3Bold"/>
          <w:b w:val="0"/>
          <w:bCs w:val="0"/>
          <w:sz w:val="22"/>
          <w:szCs w:val="22"/>
        </w:rPr>
        <w:t xml:space="preserve"> HR advisory and</w:t>
      </w:r>
      <w:r w:rsidR="00EA0CF7">
        <w:rPr>
          <w:rStyle w:val="Heading3Bold"/>
          <w:b w:val="0"/>
          <w:bCs w:val="0"/>
          <w:sz w:val="22"/>
          <w:szCs w:val="22"/>
        </w:rPr>
        <w:t xml:space="preserve"> career coaching services to</w:t>
      </w:r>
      <w:r>
        <w:rPr>
          <w:rStyle w:val="Heading3Bold"/>
          <w:b w:val="0"/>
          <w:bCs w:val="0"/>
          <w:sz w:val="22"/>
          <w:szCs w:val="22"/>
        </w:rPr>
        <w:t xml:space="preserve"> </w:t>
      </w:r>
      <w:r w:rsidR="009E43EA">
        <w:rPr>
          <w:rStyle w:val="Heading3Bold"/>
          <w:b w:val="0"/>
          <w:bCs w:val="0"/>
          <w:sz w:val="22"/>
          <w:szCs w:val="22"/>
        </w:rPr>
        <w:t xml:space="preserve">more than </w:t>
      </w:r>
      <w:r>
        <w:rPr>
          <w:rStyle w:val="Heading3Bold"/>
          <w:b w:val="0"/>
          <w:bCs w:val="0"/>
          <w:sz w:val="22"/>
          <w:szCs w:val="22"/>
        </w:rPr>
        <w:t xml:space="preserve">10 finance-strapped </w:t>
      </w:r>
      <w:r w:rsidR="00EA0CF7">
        <w:rPr>
          <w:rStyle w:val="Heading3Bold"/>
          <w:b w:val="0"/>
          <w:bCs w:val="0"/>
          <w:sz w:val="22"/>
          <w:szCs w:val="22"/>
        </w:rPr>
        <w:t>professionals</w:t>
      </w:r>
      <w:r w:rsidR="009E43EA">
        <w:rPr>
          <w:rStyle w:val="Heading3Bold"/>
          <w:b w:val="0"/>
          <w:bCs w:val="0"/>
          <w:sz w:val="22"/>
          <w:szCs w:val="22"/>
        </w:rPr>
        <w:t xml:space="preserve"> who were</w:t>
      </w:r>
      <w:r w:rsidR="00EA0CF7">
        <w:rPr>
          <w:rStyle w:val="Heading3Bold"/>
          <w:b w:val="0"/>
          <w:bCs w:val="0"/>
          <w:sz w:val="22"/>
          <w:szCs w:val="22"/>
        </w:rPr>
        <w:t xml:space="preserve"> seeking employment</w:t>
      </w:r>
      <w:r w:rsidR="009E43EA">
        <w:rPr>
          <w:rStyle w:val="Heading3Bold"/>
          <w:b w:val="0"/>
          <w:bCs w:val="0"/>
          <w:sz w:val="22"/>
          <w:szCs w:val="22"/>
        </w:rPr>
        <w:t>,</w:t>
      </w:r>
      <w:r w:rsidR="00EA0CF7">
        <w:rPr>
          <w:rStyle w:val="Heading3Bold"/>
          <w:b w:val="0"/>
          <w:bCs w:val="0"/>
          <w:sz w:val="22"/>
          <w:szCs w:val="22"/>
        </w:rPr>
        <w:t xml:space="preserve"> and 5 individuals dealing with discrimination and harassment issues.</w:t>
      </w:r>
    </w:p>
    <w:p w14:paraId="554AFECD" w14:textId="77777777" w:rsidR="00067B24" w:rsidRPr="00AC426A" w:rsidRDefault="00067B24" w:rsidP="00067B24">
      <w:pPr>
        <w:pStyle w:val="Heading30"/>
        <w:keepNext/>
        <w:keepLines/>
        <w:shd w:val="clear" w:color="auto" w:fill="auto"/>
        <w:spacing w:before="0"/>
        <w:ind w:left="720"/>
        <w:rPr>
          <w:rStyle w:val="Heading3Bold"/>
          <w:sz w:val="22"/>
          <w:szCs w:val="22"/>
        </w:rPr>
      </w:pPr>
    </w:p>
    <w:p w14:paraId="70414530" w14:textId="1065F434" w:rsidR="0092381E" w:rsidRDefault="00B22756">
      <w:pPr>
        <w:pStyle w:val="Heading30"/>
        <w:keepNext/>
        <w:keepLines/>
        <w:shd w:val="clear" w:color="auto" w:fill="auto"/>
        <w:spacing w:before="0"/>
      </w:pPr>
      <w:r>
        <w:rPr>
          <w:rStyle w:val="Heading3Bold"/>
        </w:rPr>
        <w:t xml:space="preserve">RECRUITING &amp; CULTURE MANAGER </w:t>
      </w:r>
      <w:r>
        <w:t xml:space="preserve">| </w:t>
      </w:r>
      <w:r w:rsidR="00D92E70">
        <w:t xml:space="preserve">CUMA, LLC | </w:t>
      </w:r>
      <w:r>
        <w:t xml:space="preserve">PILF RESTAURANT GROUP | TEXAS | 2015 </w:t>
      </w:r>
      <w:r w:rsidR="00D92E70">
        <w:t>–</w:t>
      </w:r>
      <w:r>
        <w:t xml:space="preserve"> </w:t>
      </w:r>
      <w:bookmarkEnd w:id="2"/>
      <w:r w:rsidR="00D92E70">
        <w:t>2019</w:t>
      </w:r>
    </w:p>
    <w:p w14:paraId="3C3D7479" w14:textId="003F7EE5" w:rsidR="00880D02" w:rsidRDefault="00B22756">
      <w:pPr>
        <w:pStyle w:val="Bodytext20"/>
        <w:numPr>
          <w:ilvl w:val="0"/>
          <w:numId w:val="1"/>
        </w:numPr>
        <w:shd w:val="clear" w:color="auto" w:fill="auto"/>
        <w:tabs>
          <w:tab w:val="left" w:pos="748"/>
        </w:tabs>
        <w:ind w:left="740"/>
      </w:pPr>
      <w:r>
        <w:t>Built the first</w:t>
      </w:r>
      <w:r w:rsidR="00D92E70">
        <w:t xml:space="preserve"> recruiting function</w:t>
      </w:r>
      <w:r w:rsidR="0031511E">
        <w:t xml:space="preserve"> for the restaurant group &amp; Corporate office. Sourced, selected, interviewed and f</w:t>
      </w:r>
      <w:r w:rsidR="00144CDA">
        <w:t>acilitated</w:t>
      </w:r>
      <w:r w:rsidR="00880D02">
        <w:t xml:space="preserve"> staff</w:t>
      </w:r>
      <w:r w:rsidR="00144CDA">
        <w:t xml:space="preserve"> </w:t>
      </w:r>
      <w:r>
        <w:t xml:space="preserve">growth from </w:t>
      </w:r>
      <w:r w:rsidR="00144CDA">
        <w:t>200</w:t>
      </w:r>
      <w:r w:rsidR="00D92E70">
        <w:t xml:space="preserve"> active employees to over 600</w:t>
      </w:r>
      <w:r w:rsidR="00144CDA">
        <w:t xml:space="preserve"> EEs</w:t>
      </w:r>
      <w:r w:rsidR="0031511E">
        <w:t xml:space="preserve"> in less than 3 years.</w:t>
      </w:r>
    </w:p>
    <w:p w14:paraId="4D2CA437" w14:textId="09F9A194" w:rsidR="00146B9C" w:rsidRDefault="00144CDA">
      <w:pPr>
        <w:pStyle w:val="Bodytext20"/>
        <w:numPr>
          <w:ilvl w:val="0"/>
          <w:numId w:val="1"/>
        </w:numPr>
        <w:shd w:val="clear" w:color="auto" w:fill="auto"/>
        <w:tabs>
          <w:tab w:val="left" w:pos="748"/>
        </w:tabs>
        <w:ind w:left="740"/>
      </w:pPr>
      <w:r>
        <w:t xml:space="preserve">Developed recruitment marketing &amp; employer branding strategies to attract, hire, &amp; retain top talent </w:t>
      </w:r>
      <w:r w:rsidR="00146B9C">
        <w:t xml:space="preserve">that </w:t>
      </w:r>
      <w:r w:rsidR="00880D02">
        <w:t>increas</w:t>
      </w:r>
      <w:r w:rsidR="00146B9C">
        <w:t>ed the</w:t>
      </w:r>
      <w:r w:rsidR="00880D02">
        <w:t xml:space="preserve"> net worth </w:t>
      </w:r>
      <w:r w:rsidR="00D92E70">
        <w:t xml:space="preserve">from </w:t>
      </w:r>
      <w:r w:rsidR="00B22756">
        <w:t>$</w:t>
      </w:r>
      <w:r w:rsidR="00D92E70">
        <w:t>6</w:t>
      </w:r>
      <w:r w:rsidR="00B22756">
        <w:t>M to $</w:t>
      </w:r>
      <w:r w:rsidR="00D92E70">
        <w:t>3</w:t>
      </w:r>
      <w:r w:rsidR="005B343A">
        <w:t>3</w:t>
      </w:r>
      <w:r w:rsidR="00B22756">
        <w:t>M</w:t>
      </w:r>
      <w:r w:rsidR="00146B9C">
        <w:t xml:space="preserve">. </w:t>
      </w:r>
    </w:p>
    <w:p w14:paraId="1308238C" w14:textId="1D705B3F" w:rsidR="0092381E" w:rsidRDefault="00146B9C">
      <w:pPr>
        <w:pStyle w:val="Bodytext20"/>
        <w:numPr>
          <w:ilvl w:val="0"/>
          <w:numId w:val="1"/>
        </w:numPr>
        <w:shd w:val="clear" w:color="auto" w:fill="auto"/>
        <w:tabs>
          <w:tab w:val="left" w:pos="748"/>
        </w:tabs>
        <w:ind w:left="740"/>
      </w:pPr>
      <w:r>
        <w:t>Supported hiring and HR strategies to ac</w:t>
      </w:r>
      <w:r w:rsidR="005B343A">
        <w:t>celerate</w:t>
      </w:r>
      <w:r>
        <w:t xml:space="preserve"> swift g</w:t>
      </w:r>
      <w:r w:rsidR="00880D02">
        <w:t>r</w:t>
      </w:r>
      <w:r w:rsidR="0031511E">
        <w:t>ow</w:t>
      </w:r>
      <w:r>
        <w:t xml:space="preserve">th from </w:t>
      </w:r>
      <w:r w:rsidR="00144CDA">
        <w:t>5 locations/1 concept to 14 locations/4 concepts</w:t>
      </w:r>
      <w:r w:rsidR="0031511E">
        <w:t>,</w:t>
      </w:r>
      <w:r w:rsidR="00144CDA">
        <w:t xml:space="preserve"> in less than 4 years.</w:t>
      </w:r>
    </w:p>
    <w:p w14:paraId="0DCE86C1" w14:textId="096787AB" w:rsidR="0031511E" w:rsidRDefault="0031511E" w:rsidP="0031511E">
      <w:pPr>
        <w:pStyle w:val="Bodytext20"/>
        <w:numPr>
          <w:ilvl w:val="0"/>
          <w:numId w:val="1"/>
        </w:numPr>
        <w:shd w:val="clear" w:color="auto" w:fill="auto"/>
        <w:tabs>
          <w:tab w:val="left" w:pos="748"/>
        </w:tabs>
        <w:spacing w:line="269" w:lineRule="exact"/>
        <w:ind w:left="740"/>
      </w:pPr>
      <w:r>
        <w:t xml:space="preserve">Budgeted staffing expenses and </w:t>
      </w:r>
      <w:r w:rsidR="005B343A">
        <w:t xml:space="preserve">opened </w:t>
      </w:r>
      <w:r>
        <w:t xml:space="preserve">100% of new </w:t>
      </w:r>
      <w:r w:rsidR="005B343A">
        <w:t xml:space="preserve">restaurant locations </w:t>
      </w:r>
      <w:r>
        <w:t>on time</w:t>
      </w:r>
      <w:r w:rsidR="005B343A">
        <w:t xml:space="preserve"> and</w:t>
      </w:r>
      <w:r>
        <w:t xml:space="preserve"> under budget</w:t>
      </w:r>
      <w:r w:rsidR="005B343A">
        <w:t xml:space="preserve">. </w:t>
      </w:r>
      <w:r>
        <w:t>Sourced, interviewed, &amp; personally hired for 9 new stores/restaurants, 1 dog rescue shelter, and the Corporate office successfully.</w:t>
      </w:r>
    </w:p>
    <w:p w14:paraId="77D6AC00" w14:textId="35BB9623" w:rsidR="00880D02" w:rsidRDefault="00646D5B" w:rsidP="00880D02">
      <w:pPr>
        <w:pStyle w:val="Bodytext20"/>
        <w:numPr>
          <w:ilvl w:val="0"/>
          <w:numId w:val="1"/>
        </w:numPr>
        <w:shd w:val="clear" w:color="auto" w:fill="auto"/>
        <w:tabs>
          <w:tab w:val="left" w:pos="748"/>
        </w:tabs>
        <w:spacing w:line="269" w:lineRule="exact"/>
        <w:ind w:left="740"/>
      </w:pPr>
      <w:r>
        <w:t xml:space="preserve">Implemented </w:t>
      </w:r>
      <w:r w:rsidR="00880D02">
        <w:t>&amp; managed the</w:t>
      </w:r>
      <w:r>
        <w:t xml:space="preserve"> organization’s</w:t>
      </w:r>
      <w:r w:rsidR="00880D02">
        <w:t xml:space="preserve"> 1st HR department</w:t>
      </w:r>
      <w:r w:rsidR="00077B6B">
        <w:t xml:space="preserve">. Installed </w:t>
      </w:r>
      <w:r w:rsidR="005B343A">
        <w:t xml:space="preserve">ADP Workforce Now, new </w:t>
      </w:r>
      <w:r w:rsidR="00077B6B">
        <w:t xml:space="preserve">benefits, </w:t>
      </w:r>
      <w:r w:rsidR="00880D02">
        <w:t xml:space="preserve">WOTC </w:t>
      </w:r>
      <w:r w:rsidR="005B343A">
        <w:t>tax credits</w:t>
      </w:r>
      <w:r w:rsidR="008C5D78">
        <w:t>,</w:t>
      </w:r>
      <w:r w:rsidR="00880D02">
        <w:t xml:space="preserve"> </w:t>
      </w:r>
      <w:r w:rsidR="008C5D78">
        <w:t xml:space="preserve">an </w:t>
      </w:r>
      <w:r w:rsidR="00880D02">
        <w:t>Employee Referral program,</w:t>
      </w:r>
      <w:r w:rsidR="00077B6B">
        <w:t xml:space="preserve"> </w:t>
      </w:r>
      <w:r w:rsidR="005B343A">
        <w:t xml:space="preserve">employee </w:t>
      </w:r>
      <w:r w:rsidR="00077B6B">
        <w:t>s</w:t>
      </w:r>
      <w:r w:rsidR="008C5D78">
        <w:t>afety</w:t>
      </w:r>
      <w:r w:rsidR="00077B6B">
        <w:t xml:space="preserve"> training, </w:t>
      </w:r>
      <w:r w:rsidR="008C5D78">
        <w:t>Worker’s Compensation</w:t>
      </w:r>
      <w:r w:rsidR="00077B6B">
        <w:t>, and more.</w:t>
      </w:r>
      <w:r w:rsidR="008C5D78">
        <w:t xml:space="preserve"> </w:t>
      </w:r>
    </w:p>
    <w:p w14:paraId="64A30DFE" w14:textId="7022ACA1" w:rsidR="008C5D78" w:rsidRDefault="008C5D78" w:rsidP="008C5D78">
      <w:pPr>
        <w:pStyle w:val="Bodytext20"/>
        <w:numPr>
          <w:ilvl w:val="0"/>
          <w:numId w:val="1"/>
        </w:numPr>
        <w:shd w:val="clear" w:color="auto" w:fill="auto"/>
        <w:tabs>
          <w:tab w:val="left" w:pos="748"/>
        </w:tabs>
        <w:spacing w:line="269" w:lineRule="exact"/>
        <w:ind w:left="740"/>
      </w:pPr>
      <w:r>
        <w:t xml:space="preserve">Reduced injury costs &amp; number of claims filed </w:t>
      </w:r>
      <w:r w:rsidR="0031511E">
        <w:t xml:space="preserve">by managing a robust </w:t>
      </w:r>
      <w:r>
        <w:t>Worker's Compensation program</w:t>
      </w:r>
      <w:r w:rsidR="0031511E">
        <w:t xml:space="preserve"> specific </w:t>
      </w:r>
      <w:r w:rsidR="00077B6B">
        <w:t xml:space="preserve">across 3 </w:t>
      </w:r>
      <w:r w:rsidR="0031511E">
        <w:t>T</w:t>
      </w:r>
      <w:r w:rsidR="00077B6B">
        <w:t>exas</w:t>
      </w:r>
      <w:r w:rsidR="0031511E">
        <w:t xml:space="preserve"> region</w:t>
      </w:r>
      <w:r w:rsidR="00077B6B">
        <w:t>s.</w:t>
      </w:r>
    </w:p>
    <w:p w14:paraId="08BA4B05" w14:textId="61E1E39D" w:rsidR="0092381E" w:rsidRDefault="00B22756">
      <w:pPr>
        <w:pStyle w:val="Bodytext20"/>
        <w:numPr>
          <w:ilvl w:val="0"/>
          <w:numId w:val="1"/>
        </w:numPr>
        <w:shd w:val="clear" w:color="auto" w:fill="auto"/>
        <w:tabs>
          <w:tab w:val="left" w:pos="748"/>
        </w:tabs>
        <w:spacing w:line="269" w:lineRule="exact"/>
        <w:ind w:left="740"/>
      </w:pPr>
      <w:r>
        <w:t>Saved 270+ labor hours/year and eliminated processor expense</w:t>
      </w:r>
      <w:r w:rsidR="00874127">
        <w:t xml:space="preserve"> by leveraging services with ADP "The Work Number" to standardize employment verification </w:t>
      </w:r>
      <w:r w:rsidR="00646D5B">
        <w:t>process and</w:t>
      </w:r>
      <w:r w:rsidR="00874127">
        <w:t xml:space="preserve"> utilized gained hours for strategic </w:t>
      </w:r>
      <w:r w:rsidR="00646D5B">
        <w:t xml:space="preserve">HR </w:t>
      </w:r>
      <w:r w:rsidR="00874127">
        <w:t>initiatives.</w:t>
      </w:r>
    </w:p>
    <w:p w14:paraId="06574A2A" w14:textId="77777777" w:rsidR="0092381E" w:rsidRDefault="00B22756">
      <w:pPr>
        <w:pStyle w:val="Bodytext20"/>
        <w:numPr>
          <w:ilvl w:val="0"/>
          <w:numId w:val="1"/>
        </w:numPr>
        <w:shd w:val="clear" w:color="auto" w:fill="auto"/>
        <w:tabs>
          <w:tab w:val="left" w:pos="748"/>
        </w:tabs>
        <w:spacing w:after="296" w:line="269" w:lineRule="exact"/>
        <w:ind w:left="740"/>
      </w:pPr>
      <w:r>
        <w:t>Persuaded executive leadership to implement OpenTable Gifts (online gift cards) in Q2 of 2016. Led program and generated $10K profit in last half of year one. Brought on new locations, tripled revenue by Q2 of 2018.</w:t>
      </w:r>
    </w:p>
    <w:p w14:paraId="5DC4EDC5" w14:textId="5C5F81ED" w:rsidR="0092381E" w:rsidRDefault="00077B6B">
      <w:pPr>
        <w:pStyle w:val="Heading30"/>
        <w:keepNext/>
        <w:keepLines/>
        <w:shd w:val="clear" w:color="auto" w:fill="auto"/>
        <w:spacing w:before="0"/>
      </w:pPr>
      <w:bookmarkStart w:id="3" w:name="bookmark3"/>
      <w:r>
        <w:rPr>
          <w:rStyle w:val="Heading3Bold"/>
        </w:rPr>
        <w:t xml:space="preserve">RECRUITING, </w:t>
      </w:r>
      <w:r w:rsidR="00B22756">
        <w:rPr>
          <w:rStyle w:val="Heading3Bold"/>
        </w:rPr>
        <w:t>HR</w:t>
      </w:r>
      <w:r>
        <w:rPr>
          <w:rStyle w:val="Heading3Bold"/>
        </w:rPr>
        <w:t xml:space="preserve">, PEO, &amp; CAREER </w:t>
      </w:r>
      <w:r w:rsidR="00B22756">
        <w:rPr>
          <w:rStyle w:val="Heading3Bold"/>
        </w:rPr>
        <w:t xml:space="preserve">CONSULTANT </w:t>
      </w:r>
      <w:r w:rsidR="00B22756">
        <w:t>|</w:t>
      </w:r>
      <w:r>
        <w:t xml:space="preserve">SELF-EMPLOYED (ACTIVATE HR) </w:t>
      </w:r>
      <w:r w:rsidR="00B22756">
        <w:t xml:space="preserve">| </w:t>
      </w:r>
      <w:r w:rsidR="007F0BBD">
        <w:t xml:space="preserve">TEXAS | </w:t>
      </w:r>
      <w:r w:rsidR="00B22756">
        <w:t>2011 -2015</w:t>
      </w:r>
      <w:bookmarkEnd w:id="3"/>
    </w:p>
    <w:p w14:paraId="512495FC" w14:textId="1C911760" w:rsidR="00077B6B" w:rsidRDefault="00B22756">
      <w:pPr>
        <w:pStyle w:val="Bodytext20"/>
        <w:numPr>
          <w:ilvl w:val="0"/>
          <w:numId w:val="1"/>
        </w:numPr>
        <w:shd w:val="clear" w:color="auto" w:fill="auto"/>
        <w:tabs>
          <w:tab w:val="left" w:pos="748"/>
        </w:tabs>
        <w:ind w:left="740"/>
      </w:pPr>
      <w:r>
        <w:t>Initiated</w:t>
      </w:r>
      <w:r w:rsidR="00077B6B">
        <w:t xml:space="preserve"> benefits, performance reviews, goal setting, and a</w:t>
      </w:r>
      <w:r>
        <w:t xml:space="preserve"> "pay for performance" </w:t>
      </w:r>
      <w:r w:rsidR="00702EEB">
        <w:t>program for a</w:t>
      </w:r>
      <w:r>
        <w:t xml:space="preserve"> large, international transportation company </w:t>
      </w:r>
      <w:r w:rsidR="00702EEB">
        <w:t xml:space="preserve">headquartered in </w:t>
      </w:r>
      <w:r>
        <w:t>Mesquite &amp; Laredo, TX</w:t>
      </w:r>
      <w:r w:rsidR="00077B6B">
        <w:t xml:space="preserve">. </w:t>
      </w:r>
    </w:p>
    <w:p w14:paraId="66E28777" w14:textId="7B5B91CF" w:rsidR="0092381E" w:rsidRDefault="00B22756">
      <w:pPr>
        <w:pStyle w:val="Bodytext20"/>
        <w:numPr>
          <w:ilvl w:val="0"/>
          <w:numId w:val="1"/>
        </w:numPr>
        <w:shd w:val="clear" w:color="auto" w:fill="auto"/>
        <w:tabs>
          <w:tab w:val="left" w:pos="748"/>
        </w:tabs>
        <w:ind w:left="740"/>
      </w:pPr>
      <w:r>
        <w:t>Revised Employee Handbook</w:t>
      </w:r>
      <w:r w:rsidR="00077B6B">
        <w:t>s</w:t>
      </w:r>
      <w:r>
        <w:t xml:space="preserve"> &amp; audited employee files</w:t>
      </w:r>
      <w:r w:rsidR="00702EEB">
        <w:t>,</w:t>
      </w:r>
      <w:r>
        <w:t xml:space="preserve"> avoid</w:t>
      </w:r>
      <w:r w:rsidR="00702EEB">
        <w:t>ing</w:t>
      </w:r>
      <w:r>
        <w:t xml:space="preserve"> potential costly lawsuits, government intervention, &amp; EEOC risks.</w:t>
      </w:r>
      <w:r w:rsidR="00077B6B">
        <w:t xml:space="preserve"> Assisted with outplacements.</w:t>
      </w:r>
    </w:p>
    <w:p w14:paraId="1B73C576" w14:textId="0F926804" w:rsidR="0092381E" w:rsidRDefault="00646D5B">
      <w:pPr>
        <w:pStyle w:val="Bodytext20"/>
        <w:numPr>
          <w:ilvl w:val="0"/>
          <w:numId w:val="1"/>
        </w:numPr>
        <w:shd w:val="clear" w:color="auto" w:fill="auto"/>
        <w:tabs>
          <w:tab w:val="left" w:pos="748"/>
        </w:tabs>
        <w:spacing w:line="269" w:lineRule="exact"/>
        <w:ind w:left="740"/>
      </w:pPr>
      <w:r>
        <w:t>Guided</w:t>
      </w:r>
      <w:r w:rsidR="00077B6B">
        <w:t xml:space="preserve"> </w:t>
      </w:r>
      <w:r>
        <w:t>v</w:t>
      </w:r>
      <w:r w:rsidR="00702EEB">
        <w:t>arious SMBs</w:t>
      </w:r>
      <w:r w:rsidR="00077B6B">
        <w:t xml:space="preserve"> </w:t>
      </w:r>
      <w:r>
        <w:t>in</w:t>
      </w:r>
      <w:r w:rsidR="00077B6B">
        <w:t xml:space="preserve"> c</w:t>
      </w:r>
      <w:r w:rsidR="00702EEB">
        <w:t>reat</w:t>
      </w:r>
      <w:r w:rsidR="00077B6B">
        <w:t xml:space="preserve">ing </w:t>
      </w:r>
      <w:r w:rsidR="00702EEB">
        <w:t>s</w:t>
      </w:r>
      <w:r w:rsidR="00B22756">
        <w:t>ystemized onboarding</w:t>
      </w:r>
      <w:r w:rsidR="00702EEB">
        <w:t xml:space="preserve"> processes</w:t>
      </w:r>
      <w:r>
        <w:t xml:space="preserve">; </w:t>
      </w:r>
      <w:r w:rsidR="00B22756">
        <w:t>wrote training</w:t>
      </w:r>
      <w:r w:rsidR="00702EEB">
        <w:t>s</w:t>
      </w:r>
      <w:r w:rsidR="00B22756">
        <w:t xml:space="preserve"> for New Hire Orientation</w:t>
      </w:r>
      <w:r w:rsidR="00702EEB">
        <w:t>s</w:t>
      </w:r>
      <w:r>
        <w:t>;</w:t>
      </w:r>
      <w:r w:rsidR="00702EEB">
        <w:t xml:space="preserve"> drafted and edited Employee Handbooks</w:t>
      </w:r>
      <w:r>
        <w:t>;</w:t>
      </w:r>
      <w:r w:rsidR="00B22756">
        <w:t xml:space="preserve"> </w:t>
      </w:r>
      <w:r w:rsidR="00702EEB">
        <w:t xml:space="preserve">created </w:t>
      </w:r>
      <w:r w:rsidR="00B22756">
        <w:t>mentor programs</w:t>
      </w:r>
      <w:r>
        <w:t xml:space="preserve">; </w:t>
      </w:r>
      <w:r w:rsidR="00702EEB">
        <w:t xml:space="preserve">shopped, installed, and </w:t>
      </w:r>
      <w:r w:rsidR="00B22756">
        <w:t xml:space="preserve">explained benefits </w:t>
      </w:r>
      <w:r w:rsidR="00B22756">
        <w:lastRenderedPageBreak/>
        <w:t>plans</w:t>
      </w:r>
      <w:r w:rsidR="001B5C3D">
        <w:t>; implemented SMART Goals and performance management systems.</w:t>
      </w:r>
    </w:p>
    <w:p w14:paraId="436B028E" w14:textId="0437112C" w:rsidR="0092381E" w:rsidRDefault="00D8550D">
      <w:pPr>
        <w:pStyle w:val="Bodytext20"/>
        <w:numPr>
          <w:ilvl w:val="0"/>
          <w:numId w:val="1"/>
        </w:numPr>
        <w:shd w:val="clear" w:color="auto" w:fill="auto"/>
        <w:tabs>
          <w:tab w:val="left" w:pos="748"/>
        </w:tabs>
        <w:spacing w:line="269" w:lineRule="exact"/>
        <w:ind w:left="740"/>
      </w:pPr>
      <w:r>
        <w:t>Staffed and opened 6 gold buying stores. Performed ful</w:t>
      </w:r>
      <w:r w:rsidR="00B22756">
        <w:t>l-cycle recruitment, onboarding,</w:t>
      </w:r>
      <w:r>
        <w:t xml:space="preserve"> and trained 60</w:t>
      </w:r>
      <w:r w:rsidR="00B22756">
        <w:t xml:space="preserve"> new hires. </w:t>
      </w:r>
      <w:r>
        <w:t>Managed all 6</w:t>
      </w:r>
      <w:r w:rsidR="00B22756">
        <w:t xml:space="preserve"> stores</w:t>
      </w:r>
      <w:r w:rsidR="00077B6B">
        <w:t xml:space="preserve"> in the region</w:t>
      </w:r>
      <w:r>
        <w:t xml:space="preserve"> until end of contract.</w:t>
      </w:r>
    </w:p>
    <w:p w14:paraId="10D7754B" w14:textId="3431458E" w:rsidR="001B5C3D" w:rsidRDefault="002564BE" w:rsidP="002564BE">
      <w:pPr>
        <w:pStyle w:val="Bodytext20"/>
        <w:numPr>
          <w:ilvl w:val="0"/>
          <w:numId w:val="1"/>
        </w:numPr>
        <w:shd w:val="clear" w:color="auto" w:fill="auto"/>
        <w:tabs>
          <w:tab w:val="left" w:pos="748"/>
        </w:tabs>
        <w:spacing w:line="269" w:lineRule="exact"/>
        <w:ind w:left="740"/>
      </w:pPr>
      <w:r>
        <w:t xml:space="preserve">Coached more than 200 job seekers through </w:t>
      </w:r>
      <w:r w:rsidR="00E23DAA">
        <w:t>landing</w:t>
      </w:r>
      <w:r>
        <w:t xml:space="preserve"> new </w:t>
      </w:r>
      <w:r w:rsidR="00E23DAA">
        <w:t>jobs</w:t>
      </w:r>
      <w:r>
        <w:t xml:space="preserve"> &amp; negotiating compensation package</w:t>
      </w:r>
      <w:r w:rsidR="00E23DAA">
        <w:t>s</w:t>
      </w:r>
      <w:r>
        <w:t>.</w:t>
      </w:r>
    </w:p>
    <w:p w14:paraId="41320E4B" w14:textId="2DC85FF4" w:rsidR="001B5C3D" w:rsidRDefault="001B5C3D" w:rsidP="001B5C3D">
      <w:pPr>
        <w:pStyle w:val="Bodytext20"/>
        <w:numPr>
          <w:ilvl w:val="0"/>
          <w:numId w:val="1"/>
        </w:numPr>
        <w:shd w:val="clear" w:color="auto" w:fill="auto"/>
        <w:tabs>
          <w:tab w:val="left" w:pos="748"/>
        </w:tabs>
        <w:spacing w:after="323" w:line="269" w:lineRule="exact"/>
        <w:ind w:left="740" w:right="180"/>
        <w:jc w:val="both"/>
      </w:pPr>
      <w:r>
        <w:t xml:space="preserve">Improved revenue by $20K within 6 months for </w:t>
      </w:r>
      <w:r w:rsidR="00702EEB">
        <w:t>c</w:t>
      </w:r>
      <w:r w:rsidR="00B22756">
        <w:t xml:space="preserve">onstruction </w:t>
      </w:r>
      <w:r w:rsidR="00702EEB">
        <w:t>c</w:t>
      </w:r>
      <w:r w:rsidR="00B22756">
        <w:t xml:space="preserve">ompany </w:t>
      </w:r>
      <w:r w:rsidR="00702EEB">
        <w:t>in</w:t>
      </w:r>
      <w:r w:rsidR="00B22756">
        <w:t xml:space="preserve"> Plano, TX</w:t>
      </w:r>
      <w:r>
        <w:t xml:space="preserve"> by </w:t>
      </w:r>
      <w:r w:rsidR="00077B6B">
        <w:t>l</w:t>
      </w:r>
      <w:r w:rsidR="00B22756">
        <w:t>aunch</w:t>
      </w:r>
      <w:r>
        <w:t>ing</w:t>
      </w:r>
      <w:r w:rsidR="00B22756">
        <w:t xml:space="preserve"> </w:t>
      </w:r>
      <w:r w:rsidR="00077B6B">
        <w:t>c</w:t>
      </w:r>
      <w:r w:rsidR="00B22756">
        <w:t xml:space="preserve">ustomer and </w:t>
      </w:r>
      <w:r w:rsidR="00077B6B">
        <w:t>e</w:t>
      </w:r>
      <w:r w:rsidR="00B22756">
        <w:t>mployee s</w:t>
      </w:r>
      <w:r w:rsidR="00702EEB">
        <w:t>atisfaction surveys</w:t>
      </w:r>
      <w:r>
        <w:t>, l</w:t>
      </w:r>
      <w:r w:rsidR="00077B6B">
        <w:t>e</w:t>
      </w:r>
      <w:r w:rsidR="00B22756">
        <w:t>verag</w:t>
      </w:r>
      <w:r>
        <w:t>ing</w:t>
      </w:r>
      <w:r w:rsidR="00077B6B">
        <w:t xml:space="preserve"> </w:t>
      </w:r>
      <w:r w:rsidR="00B22756">
        <w:t>social media</w:t>
      </w:r>
      <w:r>
        <w:t xml:space="preserve"> for sales campaigns, and implementing a</w:t>
      </w:r>
      <w:r w:rsidR="00B22756">
        <w:t xml:space="preserve"> referral bonus</w:t>
      </w:r>
      <w:r w:rsidR="00077B6B">
        <w:t xml:space="preserve"> program</w:t>
      </w:r>
      <w:r>
        <w:t xml:space="preserve"> for employees and network.</w:t>
      </w:r>
    </w:p>
    <w:p w14:paraId="72F38CC5" w14:textId="1D95D07C" w:rsidR="0092381E" w:rsidRDefault="00B22756">
      <w:pPr>
        <w:pStyle w:val="Heading20"/>
        <w:keepNext/>
        <w:keepLines/>
        <w:shd w:val="clear" w:color="auto" w:fill="auto"/>
        <w:spacing w:before="0" w:after="0" w:line="240" w:lineRule="exact"/>
        <w:jc w:val="left"/>
      </w:pPr>
      <w:bookmarkStart w:id="4" w:name="bookmark4"/>
      <w:r>
        <w:t>HR &amp; RECRUITING CONSULTANT</w:t>
      </w:r>
      <w:r w:rsidR="00AA10BF">
        <w:t xml:space="preserve">, </w:t>
      </w:r>
      <w:r w:rsidR="00CB5FCC">
        <w:t xml:space="preserve">MANAGER </w:t>
      </w:r>
      <w:r>
        <w:rPr>
          <w:rStyle w:val="Heading2NotBold"/>
        </w:rPr>
        <w:t xml:space="preserve">| MCKINNEY </w:t>
      </w:r>
      <w:r w:rsidR="00AA10BF">
        <w:rPr>
          <w:rStyle w:val="Heading2NotBold"/>
        </w:rPr>
        <w:t xml:space="preserve">ANIMAL </w:t>
      </w:r>
      <w:r>
        <w:rPr>
          <w:rStyle w:val="Heading2NotBold"/>
        </w:rPr>
        <w:t>CLINIC | DALLAS, TX | 2013 - 2015</w:t>
      </w:r>
      <w:bookmarkEnd w:id="4"/>
    </w:p>
    <w:p w14:paraId="2402585A" w14:textId="07DA0100" w:rsidR="00AB6BB3" w:rsidRDefault="00AB6BB3" w:rsidP="00067B24">
      <w:pPr>
        <w:pStyle w:val="Bodytext20"/>
        <w:keepNext/>
        <w:keepLines/>
        <w:numPr>
          <w:ilvl w:val="0"/>
          <w:numId w:val="1"/>
        </w:numPr>
        <w:shd w:val="clear" w:color="auto" w:fill="auto"/>
        <w:tabs>
          <w:tab w:val="left" w:pos="748"/>
        </w:tabs>
        <w:spacing w:line="240" w:lineRule="auto"/>
        <w:ind w:left="740"/>
      </w:pPr>
      <w:r>
        <w:t>Wrote Employee H</w:t>
      </w:r>
      <w:r w:rsidR="00B22756">
        <w:t>andbook &amp; documented important prescription drug-filling policies</w:t>
      </w:r>
      <w:r>
        <w:t xml:space="preserve"> &amp; </w:t>
      </w:r>
      <w:r w:rsidR="00B22756">
        <w:t>protocols that allowed the clinic to mitigate OSHA safety &amp; compliance risks and fines. Improved "Call-out" procedures to reduce absenteeism</w:t>
      </w:r>
      <w:r>
        <w:t xml:space="preserve"> &amp; </w:t>
      </w:r>
      <w:r w:rsidR="00B22756">
        <w:t xml:space="preserve">improve attendance. </w:t>
      </w:r>
      <w:r>
        <w:t>I</w:t>
      </w:r>
      <w:r w:rsidR="00AA10BF">
        <w:t xml:space="preserve">ncreased </w:t>
      </w:r>
      <w:r w:rsidR="00B22756">
        <w:t>quality</w:t>
      </w:r>
      <w:r w:rsidR="00AA10BF">
        <w:t xml:space="preserve"> of</w:t>
      </w:r>
      <w:r w:rsidR="00B22756">
        <w:t xml:space="preserve"> hires</w:t>
      </w:r>
      <w:r>
        <w:t xml:space="preserve"> that</w:t>
      </w:r>
      <w:r w:rsidR="00AA10BF">
        <w:t xml:space="preserve"> resulted in</w:t>
      </w:r>
      <w:r w:rsidR="00B22756">
        <w:t xml:space="preserve"> longer retention</w:t>
      </w:r>
      <w:bookmarkStart w:id="5" w:name="bookmark6"/>
      <w:r>
        <w:t xml:space="preserve">. </w:t>
      </w:r>
    </w:p>
    <w:p w14:paraId="51651053" w14:textId="77777777" w:rsidR="00AB6BB3" w:rsidRDefault="00AB6BB3" w:rsidP="00AB6BB3">
      <w:pPr>
        <w:pStyle w:val="Bodytext20"/>
        <w:keepNext/>
        <w:keepLines/>
        <w:shd w:val="clear" w:color="auto" w:fill="auto"/>
        <w:tabs>
          <w:tab w:val="left" w:pos="748"/>
        </w:tabs>
        <w:spacing w:line="331" w:lineRule="exact"/>
        <w:ind w:left="740" w:firstLine="0"/>
      </w:pPr>
    </w:p>
    <w:p w14:paraId="3B6F1516" w14:textId="4A6909F2" w:rsidR="0092381E" w:rsidRPr="00AA10BF" w:rsidRDefault="00B22756" w:rsidP="00AA10BF">
      <w:pPr>
        <w:pStyle w:val="Heading20"/>
        <w:keepNext/>
        <w:keepLines/>
        <w:shd w:val="clear" w:color="auto" w:fill="auto"/>
        <w:spacing w:before="0" w:after="0" w:line="331" w:lineRule="exact"/>
        <w:jc w:val="left"/>
        <w:rPr>
          <w:b w:val="0"/>
        </w:rPr>
      </w:pPr>
      <w:r>
        <w:t xml:space="preserve">RECRUITING BRANCH MANAGER, </w:t>
      </w:r>
      <w:r w:rsidR="00AA10BF">
        <w:t xml:space="preserve">DFW AIRPORT </w:t>
      </w:r>
      <w:r>
        <w:t>ACCOUNT MANAGER</w:t>
      </w:r>
      <w:bookmarkStart w:id="6" w:name="bookmark7"/>
      <w:bookmarkEnd w:id="5"/>
      <w:r w:rsidR="00AA10BF">
        <w:t xml:space="preserve"> |</w:t>
      </w:r>
      <w:r w:rsidRPr="00AA10BF">
        <w:rPr>
          <w:b w:val="0"/>
        </w:rPr>
        <w:t xml:space="preserve">TREND </w:t>
      </w:r>
      <w:r w:rsidR="00CB5FCC">
        <w:rPr>
          <w:b w:val="0"/>
        </w:rPr>
        <w:t>HR</w:t>
      </w:r>
      <w:r>
        <w:t xml:space="preserve"> | </w:t>
      </w:r>
      <w:r w:rsidR="00146B9C">
        <w:rPr>
          <w:b w:val="0"/>
        </w:rPr>
        <w:t xml:space="preserve">DALLAS, TX </w:t>
      </w:r>
      <w:r w:rsidRPr="00AA10BF">
        <w:rPr>
          <w:b w:val="0"/>
        </w:rPr>
        <w:t>| 2011 - 2013</w:t>
      </w:r>
      <w:bookmarkEnd w:id="6"/>
    </w:p>
    <w:p w14:paraId="2F88BB4B" w14:textId="2F267759" w:rsidR="0092381E" w:rsidRDefault="00EB0C0F">
      <w:pPr>
        <w:pStyle w:val="Bodytext20"/>
        <w:numPr>
          <w:ilvl w:val="0"/>
          <w:numId w:val="1"/>
        </w:numPr>
        <w:shd w:val="clear" w:color="auto" w:fill="auto"/>
        <w:tabs>
          <w:tab w:val="left" w:pos="826"/>
        </w:tabs>
        <w:spacing w:line="278" w:lineRule="exact"/>
        <w:ind w:left="820"/>
      </w:pPr>
      <w:r>
        <w:t>Sought out and</w:t>
      </w:r>
      <w:r w:rsidR="00B22756">
        <w:t xml:space="preserve"> won </w:t>
      </w:r>
      <w:r w:rsidR="00BD3BBA">
        <w:t>a</w:t>
      </w:r>
      <w:r>
        <w:t xml:space="preserve"> $22 million-dollar </w:t>
      </w:r>
      <w:r w:rsidR="00B22756">
        <w:t>DFW Airport staffing contract. Administered payroll, benefits, &amp; PTO for DFW Airport while staffing positions</w:t>
      </w:r>
      <w:r w:rsidR="00BD3BBA">
        <w:t xml:space="preserve"> hundreds of IT, management, engineering, and administrative personnel.</w:t>
      </w:r>
    </w:p>
    <w:p w14:paraId="2B85FEF8" w14:textId="0C78B6DA" w:rsidR="0092381E" w:rsidRDefault="00B22756">
      <w:pPr>
        <w:pStyle w:val="Bodytext20"/>
        <w:numPr>
          <w:ilvl w:val="0"/>
          <w:numId w:val="1"/>
        </w:numPr>
        <w:shd w:val="clear" w:color="auto" w:fill="auto"/>
        <w:tabs>
          <w:tab w:val="left" w:pos="826"/>
        </w:tabs>
        <w:spacing w:line="269" w:lineRule="exact"/>
        <w:ind w:left="820"/>
      </w:pPr>
      <w:r>
        <w:t>Promoted within 4 months of hire and inherited underperforming branch. Successfully grew branch from $700 to $3900 gross margin/week within 4 months</w:t>
      </w:r>
      <w:r w:rsidR="00BD3BBA">
        <w:t xml:space="preserve"> </w:t>
      </w:r>
      <w:r>
        <w:t>and retained 100% of branch clients won during tenure.</w:t>
      </w:r>
    </w:p>
    <w:p w14:paraId="4E9337F3" w14:textId="384E6108" w:rsidR="0092381E" w:rsidRDefault="00B22756" w:rsidP="00BD3BBA">
      <w:pPr>
        <w:pStyle w:val="Bodytext20"/>
        <w:numPr>
          <w:ilvl w:val="0"/>
          <w:numId w:val="1"/>
        </w:numPr>
        <w:shd w:val="clear" w:color="auto" w:fill="auto"/>
        <w:tabs>
          <w:tab w:val="left" w:pos="826"/>
        </w:tabs>
        <w:spacing w:after="300" w:line="269" w:lineRule="exact"/>
        <w:ind w:left="820"/>
      </w:pPr>
      <w:r>
        <w:t>Reduced average cost per hire from $1200 to less than $350 by training staff recruiters, changing background checking companies and moving to E-Verify. Developed training programs for recruiters and management prior to being promoted to Recruiting Branch Manager.</w:t>
      </w:r>
    </w:p>
    <w:p w14:paraId="00D6468A" w14:textId="26B6A3B6" w:rsidR="0092381E" w:rsidRDefault="00B22756">
      <w:pPr>
        <w:pStyle w:val="Heading30"/>
        <w:keepNext/>
        <w:keepLines/>
        <w:shd w:val="clear" w:color="auto" w:fill="auto"/>
        <w:spacing w:before="0" w:line="269" w:lineRule="exact"/>
        <w:jc w:val="both"/>
      </w:pPr>
      <w:bookmarkStart w:id="7" w:name="bookmark8"/>
      <w:r>
        <w:rPr>
          <w:rStyle w:val="Heading3Bold"/>
        </w:rPr>
        <w:t xml:space="preserve">HR DIRECTOR </w:t>
      </w:r>
      <w:r w:rsidR="00077B6B">
        <w:rPr>
          <w:rStyle w:val="Heading3Bold"/>
        </w:rPr>
        <w:t xml:space="preserve">&amp; FACILITIES MANAGER </w:t>
      </w:r>
      <w:r>
        <w:t>| PURE ENERGY SOLUTIONS, LLC | DALLAS/HOUSTON, TX | 2009 - 2011</w:t>
      </w:r>
      <w:bookmarkEnd w:id="7"/>
    </w:p>
    <w:p w14:paraId="0D90C92A" w14:textId="77777777" w:rsidR="00874127" w:rsidRDefault="00BD3BBA">
      <w:pPr>
        <w:pStyle w:val="Bodytext20"/>
        <w:numPr>
          <w:ilvl w:val="0"/>
          <w:numId w:val="1"/>
        </w:numPr>
        <w:shd w:val="clear" w:color="auto" w:fill="auto"/>
        <w:tabs>
          <w:tab w:val="left" w:pos="826"/>
        </w:tabs>
        <w:spacing w:line="269" w:lineRule="exact"/>
        <w:ind w:left="820"/>
      </w:pPr>
      <w:r>
        <w:t>Created a</w:t>
      </w:r>
      <w:r w:rsidR="00CE6383">
        <w:t xml:space="preserve">n </w:t>
      </w:r>
      <w:r w:rsidR="00B22756">
        <w:t>HR department</w:t>
      </w:r>
      <w:r w:rsidR="00CE6383">
        <w:t xml:space="preserve"> with robust recruiting functionality</w:t>
      </w:r>
      <w:r>
        <w:t xml:space="preserve"> for an energy startup. H</w:t>
      </w:r>
      <w:r w:rsidR="00B22756">
        <w:t>ired as HR</w:t>
      </w:r>
      <w:r>
        <w:t xml:space="preserve"> </w:t>
      </w:r>
      <w:r w:rsidR="00B22756">
        <w:t>Manager, promoted to Director</w:t>
      </w:r>
      <w:r>
        <w:t xml:space="preserve"> in less than 1 year. </w:t>
      </w:r>
    </w:p>
    <w:p w14:paraId="07D663CF" w14:textId="060E8CA7" w:rsidR="00BD3BBA" w:rsidRDefault="00BD3BBA" w:rsidP="00CB5FCC">
      <w:pPr>
        <w:pStyle w:val="Bodytext20"/>
        <w:numPr>
          <w:ilvl w:val="0"/>
          <w:numId w:val="1"/>
        </w:numPr>
        <w:shd w:val="clear" w:color="auto" w:fill="auto"/>
        <w:tabs>
          <w:tab w:val="left" w:pos="826"/>
        </w:tabs>
        <w:spacing w:line="269" w:lineRule="exact"/>
        <w:ind w:left="820"/>
      </w:pPr>
      <w:r>
        <w:t>Reduced</w:t>
      </w:r>
      <w:r w:rsidR="00B22756">
        <w:t xml:space="preserve"> average cost per hire by</w:t>
      </w:r>
      <w:r w:rsidR="00874127">
        <w:t xml:space="preserve"> $2000 per hire by</w:t>
      </w:r>
      <w:r w:rsidR="00CB5FCC">
        <w:t xml:space="preserve"> moving</w:t>
      </w:r>
      <w:r>
        <w:t xml:space="preserve"> </w:t>
      </w:r>
      <w:r w:rsidR="00B22756">
        <w:t>talent acquisition</w:t>
      </w:r>
      <w:r w:rsidR="00CB5FCC">
        <w:t xml:space="preserve"> in-house</w:t>
      </w:r>
      <w:r w:rsidR="002B74AC">
        <w:t>, then o</w:t>
      </w:r>
      <w:r w:rsidR="00CB5FCC">
        <w:t xml:space="preserve">pened a Houston </w:t>
      </w:r>
      <w:r w:rsidR="002B74AC">
        <w:t>branch</w:t>
      </w:r>
      <w:r w:rsidR="00CB5FCC">
        <w:t xml:space="preserve"> and hired more than 60 sales, operations, and management personnel. Negotiated large savings in rental fees, </w:t>
      </w:r>
      <w:r w:rsidR="00CB5FCC">
        <w:t>parking, and phone systems.</w:t>
      </w:r>
    </w:p>
    <w:p w14:paraId="375CC6C5" w14:textId="137A67FF" w:rsidR="0092381E" w:rsidRDefault="00067B24">
      <w:pPr>
        <w:pStyle w:val="Bodytext20"/>
        <w:numPr>
          <w:ilvl w:val="0"/>
          <w:numId w:val="1"/>
        </w:numPr>
        <w:shd w:val="clear" w:color="auto" w:fill="auto"/>
        <w:tabs>
          <w:tab w:val="left" w:pos="826"/>
        </w:tabs>
        <w:spacing w:line="269" w:lineRule="exact"/>
        <w:ind w:left="820"/>
      </w:pPr>
      <w:r>
        <w:t xml:space="preserve">Onboarded </w:t>
      </w:r>
      <w:r w:rsidR="00874127">
        <w:t xml:space="preserve">over </w:t>
      </w:r>
      <w:r w:rsidR="00B22756">
        <w:t>200 sales representative</w:t>
      </w:r>
      <w:r>
        <w:t>s and c</w:t>
      </w:r>
      <w:r w:rsidR="00BD3BBA">
        <w:t>onducted New Hire Orientation</w:t>
      </w:r>
      <w:r>
        <w:t xml:space="preserve"> and various </w:t>
      </w:r>
      <w:r w:rsidR="00B22756">
        <w:t>trainings t</w:t>
      </w:r>
      <w:r>
        <w:t>hat</w:t>
      </w:r>
      <w:r w:rsidR="00B22756">
        <w:t xml:space="preserve"> improve</w:t>
      </w:r>
      <w:r>
        <w:t xml:space="preserve"> staff m</w:t>
      </w:r>
      <w:r w:rsidR="00B22756">
        <w:t>orale</w:t>
      </w:r>
      <w:r w:rsidR="00BD3BBA">
        <w:t xml:space="preserve">, </w:t>
      </w:r>
      <w:r>
        <w:t>professionalism</w:t>
      </w:r>
      <w:r w:rsidR="00BD3BBA">
        <w:t>, a</w:t>
      </w:r>
      <w:r w:rsidR="00B22756">
        <w:t>nd skill sets.</w:t>
      </w:r>
    </w:p>
    <w:p w14:paraId="7D42349A" w14:textId="71B300DF" w:rsidR="0092381E" w:rsidRDefault="00B22756" w:rsidP="00702EEB">
      <w:pPr>
        <w:pStyle w:val="Bodytext20"/>
        <w:numPr>
          <w:ilvl w:val="0"/>
          <w:numId w:val="1"/>
        </w:numPr>
        <w:shd w:val="clear" w:color="auto" w:fill="auto"/>
        <w:tabs>
          <w:tab w:val="left" w:pos="826"/>
        </w:tabs>
        <w:spacing w:line="269" w:lineRule="exact"/>
        <w:ind w:left="820"/>
      </w:pPr>
      <w:r>
        <w:t>Maintained 95%</w:t>
      </w:r>
      <w:r w:rsidR="00067B24">
        <w:t xml:space="preserve"> staff</w:t>
      </w:r>
      <w:r w:rsidR="00BD3BBA">
        <w:t xml:space="preserve"> </w:t>
      </w:r>
      <w:r>
        <w:t xml:space="preserve">retention </w:t>
      </w:r>
      <w:r w:rsidR="00BD3BBA">
        <w:t>&amp; s</w:t>
      </w:r>
      <w:r>
        <w:t xml:space="preserve">ecured 60% </w:t>
      </w:r>
      <w:r w:rsidR="00BD3BBA">
        <w:t xml:space="preserve">of new </w:t>
      </w:r>
      <w:r>
        <w:t>employee</w:t>
      </w:r>
      <w:r w:rsidR="00BD3BBA">
        <w:t>s due to implementing a</w:t>
      </w:r>
      <w:r w:rsidR="002B74AC">
        <w:t>n</w:t>
      </w:r>
      <w:r>
        <w:t xml:space="preserve"> </w:t>
      </w:r>
      <w:r w:rsidR="002B74AC">
        <w:t>Employee Referral</w:t>
      </w:r>
      <w:r>
        <w:t xml:space="preserve"> </w:t>
      </w:r>
      <w:r w:rsidR="002B74AC">
        <w:t>P</w:t>
      </w:r>
      <w:r>
        <w:t>rogram</w:t>
      </w:r>
      <w:r w:rsidR="002B74AC">
        <w:t xml:space="preserve">. </w:t>
      </w:r>
      <w:r>
        <w:t xml:space="preserve">Slashed turnover rate by </w:t>
      </w:r>
      <w:r w:rsidR="002B74AC">
        <w:t xml:space="preserve">implementing </w:t>
      </w:r>
      <w:r>
        <w:t>benefits</w:t>
      </w:r>
      <w:r w:rsidR="00067B24">
        <w:t xml:space="preserve"> that were</w:t>
      </w:r>
      <w:r>
        <w:t xml:space="preserve"> </w:t>
      </w:r>
      <w:r w:rsidR="002B74AC">
        <w:t>important to staff, maintaining</w:t>
      </w:r>
      <w:r>
        <w:t xml:space="preserve"> </w:t>
      </w:r>
      <w:r w:rsidR="002B74AC">
        <w:t xml:space="preserve">a </w:t>
      </w:r>
      <w:r>
        <w:t>90% participation rate in the benefits program.</w:t>
      </w:r>
    </w:p>
    <w:p w14:paraId="2C42A707" w14:textId="17DC0DE1" w:rsidR="00702EEB" w:rsidRDefault="00B22756" w:rsidP="005845FB">
      <w:pPr>
        <w:pStyle w:val="Bodytext20"/>
        <w:keepNext/>
        <w:keepLines/>
        <w:numPr>
          <w:ilvl w:val="0"/>
          <w:numId w:val="1"/>
        </w:numPr>
        <w:shd w:val="clear" w:color="auto" w:fill="auto"/>
        <w:tabs>
          <w:tab w:val="left" w:pos="826"/>
        </w:tabs>
        <w:spacing w:after="48" w:line="240" w:lineRule="exact"/>
        <w:ind w:left="820"/>
        <w:jc w:val="both"/>
      </w:pPr>
      <w:r>
        <w:t xml:space="preserve">Wrote </w:t>
      </w:r>
      <w:r w:rsidR="00702EEB">
        <w:t>E</w:t>
      </w:r>
      <w:r w:rsidR="005845FB">
        <w:t>mployee</w:t>
      </w:r>
      <w:r w:rsidR="00702EEB">
        <w:t xml:space="preserve"> </w:t>
      </w:r>
      <w:r>
        <w:t xml:space="preserve">Handbook, </w:t>
      </w:r>
      <w:r w:rsidR="005845FB">
        <w:t xml:space="preserve">implemented </w:t>
      </w:r>
      <w:r>
        <w:t>360 Feedbac</w:t>
      </w:r>
      <w:r w:rsidR="00702EEB">
        <w:t>k</w:t>
      </w:r>
      <w:r w:rsidR="005845FB">
        <w:t xml:space="preserve"> and </w:t>
      </w:r>
      <w:r w:rsidR="00702EEB">
        <w:t xml:space="preserve">SMART goals; </w:t>
      </w:r>
      <w:r w:rsidR="005845FB">
        <w:t>i</w:t>
      </w:r>
      <w:r w:rsidR="002B74AC">
        <w:t>mplemented culture initiatives</w:t>
      </w:r>
      <w:r w:rsidR="00702EEB">
        <w:t xml:space="preserve"> </w:t>
      </w:r>
      <w:r w:rsidR="002B74AC">
        <w:t xml:space="preserve">that improved sales </w:t>
      </w:r>
      <w:r>
        <w:t>staff retention</w:t>
      </w:r>
      <w:r w:rsidR="002B74AC">
        <w:t xml:space="preserve"> and </w:t>
      </w:r>
      <w:r>
        <w:t>employee engagement</w:t>
      </w:r>
      <w:r w:rsidR="002B74AC">
        <w:t>;</w:t>
      </w:r>
      <w:r w:rsidR="00702EEB">
        <w:t xml:space="preserve"> a</w:t>
      </w:r>
      <w:r>
        <w:t xml:space="preserve">voided legal </w:t>
      </w:r>
      <w:r w:rsidR="002B74AC">
        <w:t xml:space="preserve">issues </w:t>
      </w:r>
      <w:r w:rsidR="00702EEB">
        <w:t xml:space="preserve">by </w:t>
      </w:r>
      <w:r>
        <w:t>confidentially investigating and resolving employee relations issues</w:t>
      </w:r>
      <w:bookmarkStart w:id="8" w:name="bookmark9"/>
      <w:r w:rsidR="005845FB">
        <w:t>.</w:t>
      </w:r>
    </w:p>
    <w:p w14:paraId="3DFB4B85" w14:textId="77777777" w:rsidR="00702EEB" w:rsidRPr="00702EEB" w:rsidRDefault="00702EEB" w:rsidP="00702EEB">
      <w:pPr>
        <w:pStyle w:val="Bodytext20"/>
        <w:keepNext/>
        <w:keepLines/>
        <w:shd w:val="clear" w:color="auto" w:fill="auto"/>
        <w:tabs>
          <w:tab w:val="left" w:pos="826"/>
        </w:tabs>
        <w:spacing w:after="48" w:line="240" w:lineRule="exact"/>
        <w:ind w:firstLine="0"/>
        <w:jc w:val="both"/>
      </w:pPr>
    </w:p>
    <w:p w14:paraId="661394DC" w14:textId="2BDC94A4" w:rsidR="0092381E" w:rsidRPr="00702EEB" w:rsidRDefault="00B22756" w:rsidP="00702EEB">
      <w:pPr>
        <w:pStyle w:val="Bodytext20"/>
        <w:keepNext/>
        <w:keepLines/>
        <w:shd w:val="clear" w:color="auto" w:fill="auto"/>
        <w:tabs>
          <w:tab w:val="left" w:pos="826"/>
        </w:tabs>
        <w:spacing w:after="48" w:line="240" w:lineRule="exact"/>
        <w:ind w:firstLine="0"/>
        <w:jc w:val="both"/>
      </w:pPr>
      <w:r w:rsidRPr="00702EEB">
        <w:rPr>
          <w:b/>
        </w:rPr>
        <w:t>S</w:t>
      </w:r>
      <w:r w:rsidR="00AB6BB3">
        <w:rPr>
          <w:b/>
        </w:rPr>
        <w:t>ENIOR</w:t>
      </w:r>
      <w:r w:rsidRPr="00702EEB">
        <w:rPr>
          <w:b/>
        </w:rPr>
        <w:t xml:space="preserve"> </w:t>
      </w:r>
      <w:r w:rsidR="00AB6BB3">
        <w:rPr>
          <w:b/>
        </w:rPr>
        <w:t>HR</w:t>
      </w:r>
      <w:r w:rsidRPr="00702EEB">
        <w:rPr>
          <w:b/>
        </w:rPr>
        <w:t xml:space="preserve"> REPRESENTATIVE</w:t>
      </w:r>
      <w:r w:rsidRPr="00702EEB">
        <w:t xml:space="preserve"> </w:t>
      </w:r>
      <w:r w:rsidRPr="00702EEB">
        <w:rPr>
          <w:rStyle w:val="Heading2NotBold"/>
          <w:b w:val="0"/>
          <w:bCs w:val="0"/>
          <w:sz w:val="22"/>
          <w:szCs w:val="22"/>
        </w:rPr>
        <w:t>| KPMG, LLP</w:t>
      </w:r>
      <w:bookmarkEnd w:id="8"/>
      <w:r w:rsidR="00702EEB" w:rsidRPr="00702EEB">
        <w:rPr>
          <w:rStyle w:val="Heading2NotBold"/>
          <w:b w:val="0"/>
          <w:bCs w:val="0"/>
          <w:sz w:val="22"/>
          <w:szCs w:val="22"/>
        </w:rPr>
        <w:t xml:space="preserve"> | </w:t>
      </w:r>
      <w:r w:rsidR="00AB6BB3">
        <w:rPr>
          <w:rStyle w:val="Heading2NotBold"/>
          <w:b w:val="0"/>
          <w:bCs w:val="0"/>
          <w:sz w:val="22"/>
          <w:szCs w:val="22"/>
        </w:rPr>
        <w:t xml:space="preserve">DALLAS, </w:t>
      </w:r>
      <w:r w:rsidR="007F0BBD">
        <w:rPr>
          <w:rStyle w:val="Heading2NotBold"/>
          <w:b w:val="0"/>
          <w:bCs w:val="0"/>
          <w:sz w:val="22"/>
          <w:szCs w:val="22"/>
        </w:rPr>
        <w:t>TEXAS</w:t>
      </w:r>
      <w:r w:rsidR="00702EEB" w:rsidRPr="00702EEB">
        <w:rPr>
          <w:rStyle w:val="Heading2NotBold"/>
          <w:b w:val="0"/>
          <w:bCs w:val="0"/>
          <w:sz w:val="22"/>
          <w:szCs w:val="22"/>
        </w:rPr>
        <w:t xml:space="preserve">, </w:t>
      </w:r>
      <w:r w:rsidR="00AB6BB3">
        <w:rPr>
          <w:rStyle w:val="Heading2NotBold"/>
          <w:b w:val="0"/>
          <w:bCs w:val="0"/>
          <w:sz w:val="22"/>
          <w:szCs w:val="22"/>
        </w:rPr>
        <w:t xml:space="preserve">MONTVALE, </w:t>
      </w:r>
      <w:r w:rsidR="00702EEB" w:rsidRPr="00702EEB">
        <w:rPr>
          <w:rStyle w:val="Heading2NotBold"/>
          <w:b w:val="0"/>
          <w:bCs w:val="0"/>
          <w:sz w:val="22"/>
          <w:szCs w:val="22"/>
        </w:rPr>
        <w:t xml:space="preserve">NEW JERSEY, </w:t>
      </w:r>
      <w:r w:rsidR="00AB6BB3">
        <w:rPr>
          <w:rStyle w:val="Heading2NotBold"/>
          <w:b w:val="0"/>
          <w:bCs w:val="0"/>
          <w:sz w:val="22"/>
          <w:szCs w:val="22"/>
        </w:rPr>
        <w:t xml:space="preserve">MANHATTAN, </w:t>
      </w:r>
      <w:r w:rsidR="00702EEB" w:rsidRPr="00702EEB">
        <w:rPr>
          <w:rStyle w:val="Heading2NotBold"/>
          <w:b w:val="0"/>
          <w:bCs w:val="0"/>
          <w:sz w:val="22"/>
          <w:szCs w:val="22"/>
        </w:rPr>
        <w:t>NEW YORK</w:t>
      </w:r>
    </w:p>
    <w:p w14:paraId="1842B05D" w14:textId="10D1B076" w:rsidR="0092381E" w:rsidRPr="00702EEB" w:rsidRDefault="00B22756">
      <w:pPr>
        <w:pStyle w:val="Heading30"/>
        <w:keepNext/>
        <w:keepLines/>
        <w:shd w:val="clear" w:color="auto" w:fill="auto"/>
        <w:spacing w:before="0" w:after="223" w:line="240" w:lineRule="exact"/>
        <w:jc w:val="both"/>
        <w:rPr>
          <w:sz w:val="22"/>
          <w:szCs w:val="22"/>
        </w:rPr>
      </w:pPr>
      <w:bookmarkStart w:id="9" w:name="bookmark10"/>
      <w:r w:rsidRPr="00702EEB">
        <w:rPr>
          <w:rStyle w:val="Heading3Bold"/>
          <w:sz w:val="22"/>
          <w:szCs w:val="22"/>
        </w:rPr>
        <w:t xml:space="preserve">HUMAN RESOURCES ASSISTANT </w:t>
      </w:r>
      <w:r w:rsidRPr="00702EEB">
        <w:rPr>
          <w:sz w:val="22"/>
          <w:szCs w:val="22"/>
        </w:rPr>
        <w:t>| GARLAND INDEPENDENT SCHOOL DISTRICT</w:t>
      </w:r>
      <w:bookmarkEnd w:id="9"/>
      <w:r w:rsidR="00702EEB" w:rsidRPr="00702EEB">
        <w:rPr>
          <w:sz w:val="22"/>
          <w:szCs w:val="22"/>
        </w:rPr>
        <w:t xml:space="preserve"> | GARLAND, TX</w:t>
      </w:r>
    </w:p>
    <w:p w14:paraId="51749D9A" w14:textId="4B7EC1E2" w:rsidR="0092381E" w:rsidRPr="00BD3BBA" w:rsidRDefault="00B22756">
      <w:pPr>
        <w:pStyle w:val="Heading20"/>
        <w:keepNext/>
        <w:keepLines/>
        <w:shd w:val="clear" w:color="auto" w:fill="auto"/>
        <w:spacing w:before="0" w:after="11" w:line="240" w:lineRule="exact"/>
        <w:jc w:val="both"/>
        <w:rPr>
          <w:u w:val="single"/>
        </w:rPr>
      </w:pPr>
      <w:bookmarkStart w:id="10" w:name="bookmark11"/>
      <w:r w:rsidRPr="00BD3BBA">
        <w:rPr>
          <w:u w:val="single"/>
        </w:rPr>
        <w:t>Education</w:t>
      </w:r>
      <w:bookmarkEnd w:id="10"/>
    </w:p>
    <w:p w14:paraId="2B3CF08E" w14:textId="7033E72E" w:rsidR="00BD3BBA" w:rsidRDefault="00B22756" w:rsidP="00BD3BBA">
      <w:pPr>
        <w:pStyle w:val="Bodytext40"/>
        <w:shd w:val="clear" w:color="auto" w:fill="auto"/>
        <w:spacing w:before="0" w:after="0" w:line="240" w:lineRule="auto"/>
        <w:ind w:right="3125"/>
        <w:rPr>
          <w:rStyle w:val="Bodytext4NotBold1"/>
        </w:rPr>
      </w:pPr>
      <w:r>
        <w:t>Master of Science</w:t>
      </w:r>
      <w:r w:rsidR="00BD3BBA">
        <w:t xml:space="preserve">, </w:t>
      </w:r>
      <w:r>
        <w:t>Business &amp; Human Relations</w:t>
      </w:r>
      <w:r w:rsidR="00BD3BBA">
        <w:rPr>
          <w:rStyle w:val="Bodytext4NotBold"/>
        </w:rPr>
        <w:t xml:space="preserve"> | </w:t>
      </w:r>
      <w:r>
        <w:rPr>
          <w:rStyle w:val="Bodytext4NotBold"/>
        </w:rPr>
        <w:t>A</w:t>
      </w:r>
      <w:r>
        <w:rPr>
          <w:rStyle w:val="Bodytext4NotBold1"/>
        </w:rPr>
        <w:t>mberton</w:t>
      </w:r>
      <w:r w:rsidR="008956B6">
        <w:rPr>
          <w:rStyle w:val="Bodytext4NotBold1"/>
        </w:rPr>
        <w:t xml:space="preserve"> </w:t>
      </w:r>
      <w:r>
        <w:rPr>
          <w:rStyle w:val="Bodytext4NotBold"/>
        </w:rPr>
        <w:t>U</w:t>
      </w:r>
      <w:r>
        <w:rPr>
          <w:rStyle w:val="Bodytext4NotBold1"/>
        </w:rPr>
        <w:t>niversity</w:t>
      </w:r>
      <w:r w:rsidR="00BD3BBA">
        <w:rPr>
          <w:rStyle w:val="Bodytext4NotBold1"/>
        </w:rPr>
        <w:t xml:space="preserve"> |Dallas, TX</w:t>
      </w:r>
    </w:p>
    <w:p w14:paraId="01CEF12B" w14:textId="4B81F43B" w:rsidR="0092381E" w:rsidRDefault="00B22756" w:rsidP="00BD3BBA">
      <w:pPr>
        <w:pStyle w:val="Bodytext40"/>
        <w:shd w:val="clear" w:color="auto" w:fill="auto"/>
        <w:spacing w:before="0" w:after="0" w:line="240" w:lineRule="auto"/>
        <w:ind w:right="3125"/>
        <w:rPr>
          <w:rStyle w:val="Bodytext4NotBold"/>
        </w:rPr>
      </w:pPr>
      <w:r>
        <w:t>Bachelor of Art, Sociology, English</w:t>
      </w:r>
      <w:r w:rsidR="00BD3BBA">
        <w:rPr>
          <w:rStyle w:val="Bodytext4NotBold"/>
        </w:rPr>
        <w:t xml:space="preserve">| </w:t>
      </w:r>
      <w:r>
        <w:rPr>
          <w:rStyle w:val="Bodytext4NotBold"/>
        </w:rPr>
        <w:t>T</w:t>
      </w:r>
      <w:r>
        <w:rPr>
          <w:rStyle w:val="Bodytext4NotBold1"/>
        </w:rPr>
        <w:t xml:space="preserve">exas </w:t>
      </w:r>
      <w:r>
        <w:rPr>
          <w:rStyle w:val="Bodytext4NotBold"/>
        </w:rPr>
        <w:t>A&amp;M U</w:t>
      </w:r>
      <w:r>
        <w:rPr>
          <w:rStyle w:val="Bodytext4NotBold1"/>
        </w:rPr>
        <w:t>niversity</w:t>
      </w:r>
      <w:r w:rsidR="00BD3BBA">
        <w:rPr>
          <w:rStyle w:val="Bodytext4NotBold"/>
        </w:rPr>
        <w:t xml:space="preserve"> |</w:t>
      </w:r>
      <w:r>
        <w:rPr>
          <w:rStyle w:val="Bodytext4NotBold"/>
        </w:rPr>
        <w:t>C</w:t>
      </w:r>
      <w:r>
        <w:rPr>
          <w:rStyle w:val="Bodytext4NotBold1"/>
        </w:rPr>
        <w:t xml:space="preserve">ollege </w:t>
      </w:r>
      <w:r>
        <w:rPr>
          <w:rStyle w:val="Bodytext4NotBold"/>
        </w:rPr>
        <w:t>S</w:t>
      </w:r>
      <w:r>
        <w:rPr>
          <w:rStyle w:val="Bodytext4NotBold1"/>
        </w:rPr>
        <w:t>tation</w:t>
      </w:r>
      <w:r>
        <w:rPr>
          <w:rStyle w:val="Bodytext4NotBold"/>
        </w:rPr>
        <w:t>, T</w:t>
      </w:r>
      <w:r w:rsidR="00BD3BBA">
        <w:rPr>
          <w:rStyle w:val="Bodytext4NotBold"/>
        </w:rPr>
        <w:t>X</w:t>
      </w:r>
    </w:p>
    <w:p w14:paraId="036ACFA6" w14:textId="77777777" w:rsidR="00077B6B" w:rsidRDefault="00077B6B">
      <w:pPr>
        <w:pStyle w:val="Bodytext20"/>
        <w:shd w:val="clear" w:color="auto" w:fill="auto"/>
        <w:tabs>
          <w:tab w:val="left" w:pos="3835"/>
          <w:tab w:val="left" w:pos="7634"/>
        </w:tabs>
        <w:spacing w:line="269" w:lineRule="exact"/>
        <w:ind w:firstLine="0"/>
        <w:jc w:val="both"/>
      </w:pPr>
    </w:p>
    <w:p w14:paraId="1F9CCB9A" w14:textId="0527A069" w:rsidR="00077B6B" w:rsidRPr="00646D5B" w:rsidRDefault="00077B6B">
      <w:pPr>
        <w:pStyle w:val="Bodytext20"/>
        <w:shd w:val="clear" w:color="auto" w:fill="auto"/>
        <w:tabs>
          <w:tab w:val="left" w:pos="3835"/>
          <w:tab w:val="left" w:pos="7634"/>
        </w:tabs>
        <w:spacing w:line="269" w:lineRule="exact"/>
        <w:ind w:firstLine="0"/>
        <w:jc w:val="both"/>
        <w:rPr>
          <w:b/>
          <w:bCs/>
          <w:u w:val="single"/>
        </w:rPr>
      </w:pPr>
      <w:r w:rsidRPr="00646D5B">
        <w:rPr>
          <w:b/>
          <w:bCs/>
          <w:u w:val="single"/>
        </w:rPr>
        <w:t>Technical</w:t>
      </w:r>
      <w:r w:rsidR="00646D5B" w:rsidRPr="00646D5B">
        <w:rPr>
          <w:b/>
          <w:bCs/>
          <w:u w:val="single"/>
        </w:rPr>
        <w:t xml:space="preserve"> </w:t>
      </w:r>
      <w:r w:rsidRPr="00646D5B">
        <w:rPr>
          <w:b/>
          <w:bCs/>
          <w:u w:val="single"/>
        </w:rPr>
        <w:t>Skills</w:t>
      </w:r>
      <w:r w:rsidR="00FC5181" w:rsidRPr="00646D5B">
        <w:rPr>
          <w:b/>
          <w:bCs/>
          <w:u w:val="single"/>
        </w:rPr>
        <w:t xml:space="preserve"> </w:t>
      </w:r>
    </w:p>
    <w:p w14:paraId="6B82D839" w14:textId="24E12209" w:rsidR="00077B6B" w:rsidRDefault="00A91DB5">
      <w:pPr>
        <w:pStyle w:val="Bodytext20"/>
        <w:shd w:val="clear" w:color="auto" w:fill="auto"/>
        <w:tabs>
          <w:tab w:val="left" w:pos="3835"/>
          <w:tab w:val="left" w:pos="7634"/>
        </w:tabs>
        <w:spacing w:line="269" w:lineRule="exact"/>
        <w:ind w:firstLine="0"/>
        <w:jc w:val="both"/>
      </w:pPr>
      <w:r>
        <w:t xml:space="preserve">ADP Workforce Now, </w:t>
      </w:r>
      <w:r w:rsidR="00077B6B">
        <w:t xml:space="preserve">Applicant Tracking Systems, </w:t>
      </w:r>
      <w:proofErr w:type="spellStart"/>
      <w:r>
        <w:t>Hiretual</w:t>
      </w:r>
      <w:proofErr w:type="spellEnd"/>
      <w:r w:rsidR="005845FB">
        <w:t xml:space="preserve"> AI</w:t>
      </w:r>
      <w:r>
        <w:t xml:space="preserve">, </w:t>
      </w:r>
      <w:r w:rsidR="00077B6B">
        <w:t xml:space="preserve">Microsoft Office, </w:t>
      </w:r>
      <w:proofErr w:type="spellStart"/>
      <w:r w:rsidR="00077B6B">
        <w:t>Justworks</w:t>
      </w:r>
      <w:proofErr w:type="spellEnd"/>
      <w:r w:rsidR="00077B6B">
        <w:t>,</w:t>
      </w:r>
      <w:r w:rsidR="00AB6BB3">
        <w:t xml:space="preserve"> Oasis</w:t>
      </w:r>
      <w:r w:rsidR="00077B6B">
        <w:t xml:space="preserve"> </w:t>
      </w:r>
      <w:proofErr w:type="spellStart"/>
      <w:r w:rsidR="00077B6B">
        <w:t>TriNet</w:t>
      </w:r>
      <w:proofErr w:type="spellEnd"/>
      <w:r w:rsidR="00077B6B">
        <w:t xml:space="preserve">, iOS, </w:t>
      </w:r>
      <w:r w:rsidR="00646D5B">
        <w:t xml:space="preserve">Remote work, </w:t>
      </w:r>
      <w:r w:rsidR="00077B6B">
        <w:t>Job Boar</w:t>
      </w:r>
      <w:r w:rsidR="00646D5B">
        <w:t>ds</w:t>
      </w:r>
      <w:r w:rsidR="00077B6B">
        <w:t xml:space="preserve">, </w:t>
      </w:r>
      <w:r w:rsidR="005845FB">
        <w:t xml:space="preserve">LinkedIn Optimization, </w:t>
      </w:r>
      <w:r w:rsidR="00077B6B">
        <w:t>Boolean Search,</w:t>
      </w:r>
      <w:r>
        <w:t xml:space="preserve"> </w:t>
      </w:r>
      <w:r w:rsidR="00077B6B">
        <w:t xml:space="preserve">Recruiting Analytics, Onboarding </w:t>
      </w:r>
      <w:r>
        <w:t>software</w:t>
      </w:r>
      <w:r w:rsidR="005845FB">
        <w:t xml:space="preserve"> -</w:t>
      </w:r>
      <w:r w:rsidR="00077B6B">
        <w:t xml:space="preserve"> BambooHR, </w:t>
      </w:r>
      <w:proofErr w:type="spellStart"/>
      <w:r w:rsidR="00077B6B">
        <w:t>JazzHR</w:t>
      </w:r>
      <w:proofErr w:type="spellEnd"/>
      <w:r w:rsidR="00077B6B">
        <w:t xml:space="preserve">, </w:t>
      </w:r>
      <w:proofErr w:type="spellStart"/>
      <w:r w:rsidR="00077B6B">
        <w:t>BreezyHR</w:t>
      </w:r>
      <w:proofErr w:type="spellEnd"/>
      <w:r w:rsidR="00077B6B">
        <w:t>, LinkedIn Recruit</w:t>
      </w:r>
      <w:r w:rsidR="005845FB">
        <w:t>er</w:t>
      </w:r>
      <w:r w:rsidR="00077B6B">
        <w:t xml:space="preserve">, Passive </w:t>
      </w:r>
      <w:r w:rsidR="005845FB">
        <w:t>Talent</w:t>
      </w:r>
      <w:r w:rsidR="00077B6B">
        <w:t xml:space="preserve"> Sourcing, </w:t>
      </w:r>
      <w:r w:rsidR="00FC5181">
        <w:t>Canva</w:t>
      </w:r>
      <w:r w:rsidR="00077B6B">
        <w:t>, Virtual Meeting</w:t>
      </w:r>
      <w:r w:rsidR="005845FB">
        <w:t xml:space="preserve">s </w:t>
      </w:r>
      <w:r w:rsidR="00077B6B">
        <w:t>(Zoom, Teams, Meet</w:t>
      </w:r>
      <w:r w:rsidR="005845FB">
        <w:t>), Former SHRM</w:t>
      </w:r>
      <w:r w:rsidR="000D532D">
        <w:t xml:space="preserve"> certified.</w:t>
      </w:r>
    </w:p>
    <w:p w14:paraId="6BE38BFB" w14:textId="137E1EC9" w:rsidR="00D8550D" w:rsidRDefault="00D8550D">
      <w:pPr>
        <w:pStyle w:val="Bodytext20"/>
        <w:shd w:val="clear" w:color="auto" w:fill="auto"/>
        <w:tabs>
          <w:tab w:val="left" w:pos="3835"/>
          <w:tab w:val="left" w:pos="7634"/>
        </w:tabs>
        <w:spacing w:line="269" w:lineRule="exact"/>
        <w:ind w:firstLine="0"/>
        <w:jc w:val="both"/>
      </w:pPr>
    </w:p>
    <w:p w14:paraId="247B09FA" w14:textId="66E1A3AD" w:rsidR="00D8550D" w:rsidRDefault="00D8550D" w:rsidP="00D8550D">
      <w:pPr>
        <w:pStyle w:val="Heading30"/>
        <w:keepNext/>
        <w:keepLines/>
        <w:shd w:val="clear" w:color="auto" w:fill="auto"/>
        <w:spacing w:before="0"/>
        <w:ind w:left="360"/>
        <w:rPr>
          <w:rStyle w:val="Heading3Bold"/>
          <w:b w:val="0"/>
          <w:bCs w:val="0"/>
          <w:i/>
          <w:iCs/>
        </w:rPr>
      </w:pPr>
      <w:r w:rsidRPr="00E23DAA">
        <w:rPr>
          <w:rStyle w:val="Heading3Bold"/>
          <w:b w:val="0"/>
          <w:bCs w:val="0"/>
          <w:i/>
          <w:iCs/>
        </w:rPr>
        <w:lastRenderedPageBreak/>
        <w:t>Non-inclusive</w:t>
      </w:r>
      <w:r w:rsidR="009E43EA">
        <w:rPr>
          <w:rStyle w:val="Heading3Bold"/>
          <w:b w:val="0"/>
          <w:bCs w:val="0"/>
          <w:i/>
          <w:iCs/>
        </w:rPr>
        <w:t xml:space="preserve"> list of</w:t>
      </w:r>
      <w:r w:rsidRPr="00E23DAA">
        <w:rPr>
          <w:rStyle w:val="Heading3Bold"/>
          <w:b w:val="0"/>
          <w:bCs w:val="0"/>
          <w:i/>
          <w:iCs/>
        </w:rPr>
        <w:t xml:space="preserve"> </w:t>
      </w:r>
      <w:r w:rsidR="009E43EA">
        <w:rPr>
          <w:rStyle w:val="Heading3Bold"/>
          <w:b w:val="0"/>
          <w:bCs w:val="0"/>
          <w:i/>
          <w:iCs/>
        </w:rPr>
        <w:t xml:space="preserve">business </w:t>
      </w:r>
      <w:r w:rsidRPr="00E23DAA">
        <w:rPr>
          <w:rStyle w:val="Heading3Bold"/>
          <w:b w:val="0"/>
          <w:bCs w:val="0"/>
          <w:i/>
          <w:iCs/>
        </w:rPr>
        <w:t>client</w:t>
      </w:r>
      <w:r w:rsidR="00D70F38">
        <w:rPr>
          <w:rStyle w:val="Heading3Bold"/>
          <w:b w:val="0"/>
          <w:bCs w:val="0"/>
          <w:i/>
          <w:iCs/>
        </w:rPr>
        <w:t>s:</w:t>
      </w:r>
    </w:p>
    <w:p w14:paraId="1EF40DF8" w14:textId="77777777" w:rsidR="00D70F38" w:rsidRPr="00E23DAA" w:rsidRDefault="00D70F38" w:rsidP="00D8550D">
      <w:pPr>
        <w:pStyle w:val="Heading30"/>
        <w:keepNext/>
        <w:keepLines/>
        <w:shd w:val="clear" w:color="auto" w:fill="auto"/>
        <w:spacing w:before="0"/>
        <w:ind w:left="360"/>
        <w:rPr>
          <w:rStyle w:val="Heading3Bold"/>
          <w:b w:val="0"/>
          <w:bCs w:val="0"/>
          <w:i/>
          <w:iCs/>
        </w:rPr>
      </w:pPr>
    </w:p>
    <w:p w14:paraId="1F3A91EA" w14:textId="41EA2F2A" w:rsidR="00D8550D" w:rsidRDefault="00D8550D" w:rsidP="00D8550D">
      <w:pPr>
        <w:pStyle w:val="Heading30"/>
        <w:keepNext/>
        <w:keepLines/>
        <w:numPr>
          <w:ilvl w:val="0"/>
          <w:numId w:val="2"/>
        </w:numPr>
        <w:shd w:val="clear" w:color="auto" w:fill="auto"/>
        <w:spacing w:before="0"/>
        <w:rPr>
          <w:rStyle w:val="Heading3Bold"/>
          <w:b w:val="0"/>
          <w:bCs w:val="0"/>
        </w:rPr>
      </w:pPr>
      <w:r>
        <w:rPr>
          <w:rStyle w:val="Heading3Bold"/>
          <w:b w:val="0"/>
          <w:bCs w:val="0"/>
        </w:rPr>
        <w:t>Aberdeen Construction, Colorado</w:t>
      </w:r>
    </w:p>
    <w:p w14:paraId="502025F7" w14:textId="1055A1E0" w:rsidR="00171C1F" w:rsidRDefault="00171C1F" w:rsidP="00D8550D">
      <w:pPr>
        <w:pStyle w:val="Heading30"/>
        <w:keepNext/>
        <w:keepLines/>
        <w:numPr>
          <w:ilvl w:val="0"/>
          <w:numId w:val="2"/>
        </w:numPr>
        <w:shd w:val="clear" w:color="auto" w:fill="auto"/>
        <w:spacing w:before="0"/>
        <w:rPr>
          <w:rStyle w:val="Heading3Bold"/>
          <w:b w:val="0"/>
          <w:bCs w:val="0"/>
        </w:rPr>
      </w:pPr>
      <w:r>
        <w:rPr>
          <w:rStyle w:val="Heading3Bold"/>
          <w:b w:val="0"/>
          <w:bCs w:val="0"/>
        </w:rPr>
        <w:t>Alum Financial, Costa Mesa, CA</w:t>
      </w:r>
    </w:p>
    <w:p w14:paraId="24FC8C89" w14:textId="344F2C9F" w:rsidR="00D8550D" w:rsidRDefault="00D8550D" w:rsidP="00D8550D">
      <w:pPr>
        <w:pStyle w:val="Heading30"/>
        <w:keepNext/>
        <w:keepLines/>
        <w:numPr>
          <w:ilvl w:val="0"/>
          <w:numId w:val="2"/>
        </w:numPr>
        <w:shd w:val="clear" w:color="auto" w:fill="auto"/>
        <w:spacing w:before="0"/>
        <w:rPr>
          <w:rStyle w:val="Heading3Bold"/>
          <w:b w:val="0"/>
          <w:bCs w:val="0"/>
        </w:rPr>
      </w:pPr>
      <w:r>
        <w:rPr>
          <w:rStyle w:val="Heading3Bold"/>
          <w:b w:val="0"/>
          <w:bCs w:val="0"/>
        </w:rPr>
        <w:t xml:space="preserve">Art Carpentry Services, Sydney, Australia </w:t>
      </w:r>
    </w:p>
    <w:p w14:paraId="5C6FAD92" w14:textId="64EF46B2" w:rsidR="009E43EA" w:rsidRDefault="009E43EA" w:rsidP="00D8550D">
      <w:pPr>
        <w:pStyle w:val="Heading30"/>
        <w:keepNext/>
        <w:keepLines/>
        <w:numPr>
          <w:ilvl w:val="0"/>
          <w:numId w:val="2"/>
        </w:numPr>
        <w:shd w:val="clear" w:color="auto" w:fill="auto"/>
        <w:spacing w:before="0"/>
        <w:rPr>
          <w:rStyle w:val="Heading3Bold"/>
          <w:b w:val="0"/>
          <w:bCs w:val="0"/>
        </w:rPr>
      </w:pPr>
      <w:r>
        <w:rPr>
          <w:rStyle w:val="Heading3Bold"/>
          <w:b w:val="0"/>
          <w:bCs w:val="0"/>
        </w:rPr>
        <w:t>Becky’s Die Cutters, Inc. Fort Wayne, IN</w:t>
      </w:r>
    </w:p>
    <w:p w14:paraId="4A7818A7" w14:textId="0D00A50F" w:rsidR="00941E7E" w:rsidRDefault="00941E7E" w:rsidP="00D8550D">
      <w:pPr>
        <w:pStyle w:val="Heading30"/>
        <w:keepNext/>
        <w:keepLines/>
        <w:numPr>
          <w:ilvl w:val="0"/>
          <w:numId w:val="2"/>
        </w:numPr>
        <w:shd w:val="clear" w:color="auto" w:fill="auto"/>
        <w:spacing w:before="0"/>
        <w:rPr>
          <w:rStyle w:val="Heading3Bold"/>
          <w:b w:val="0"/>
          <w:bCs w:val="0"/>
        </w:rPr>
      </w:pPr>
      <w:r>
        <w:rPr>
          <w:rStyle w:val="Heading3Bold"/>
          <w:b w:val="0"/>
          <w:bCs w:val="0"/>
        </w:rPr>
        <w:t>Cane Rosso, Zoli’s NY Tavern, Cow Tipping Creamery, PILF Restaurant Group, Texas</w:t>
      </w:r>
    </w:p>
    <w:p w14:paraId="07A82509" w14:textId="37B84ED2" w:rsidR="00D8550D" w:rsidRDefault="00D8550D" w:rsidP="00D8550D">
      <w:pPr>
        <w:pStyle w:val="Heading30"/>
        <w:keepNext/>
        <w:keepLines/>
        <w:numPr>
          <w:ilvl w:val="0"/>
          <w:numId w:val="2"/>
        </w:numPr>
        <w:shd w:val="clear" w:color="auto" w:fill="auto"/>
        <w:spacing w:before="0"/>
        <w:rPr>
          <w:rStyle w:val="Heading3Bold"/>
          <w:b w:val="0"/>
          <w:bCs w:val="0"/>
        </w:rPr>
      </w:pPr>
      <w:r>
        <w:rPr>
          <w:rStyle w:val="Heading3Bold"/>
          <w:b w:val="0"/>
          <w:bCs w:val="0"/>
        </w:rPr>
        <w:t>Chastain Veterinary Medical Group, Dallas-Fort Worth Metroplex, TX</w:t>
      </w:r>
    </w:p>
    <w:p w14:paraId="34B4965F" w14:textId="409C0E13" w:rsidR="00D70F38" w:rsidRDefault="00D70F38" w:rsidP="00D8550D">
      <w:pPr>
        <w:pStyle w:val="Heading30"/>
        <w:keepNext/>
        <w:keepLines/>
        <w:numPr>
          <w:ilvl w:val="0"/>
          <w:numId w:val="2"/>
        </w:numPr>
        <w:shd w:val="clear" w:color="auto" w:fill="auto"/>
        <w:spacing w:before="0"/>
        <w:rPr>
          <w:rStyle w:val="Heading3Bold"/>
          <w:b w:val="0"/>
          <w:bCs w:val="0"/>
        </w:rPr>
      </w:pPr>
      <w:proofErr w:type="spellStart"/>
      <w:r>
        <w:rPr>
          <w:rStyle w:val="Heading3Bold"/>
          <w:b w:val="0"/>
          <w:bCs w:val="0"/>
        </w:rPr>
        <w:t>Centurio</w:t>
      </w:r>
      <w:proofErr w:type="spellEnd"/>
      <w:r>
        <w:rPr>
          <w:rStyle w:val="Heading3Bold"/>
          <w:b w:val="0"/>
          <w:bCs w:val="0"/>
        </w:rPr>
        <w:t xml:space="preserve"> Trading, Dubai</w:t>
      </w:r>
    </w:p>
    <w:p w14:paraId="3DD4D5B4" w14:textId="6B7FA66F" w:rsidR="00D70F38" w:rsidRPr="00BC5102" w:rsidRDefault="00D70F38" w:rsidP="00D8550D">
      <w:pPr>
        <w:pStyle w:val="Heading30"/>
        <w:keepNext/>
        <w:keepLines/>
        <w:numPr>
          <w:ilvl w:val="0"/>
          <w:numId w:val="2"/>
        </w:numPr>
        <w:shd w:val="clear" w:color="auto" w:fill="auto"/>
        <w:spacing w:before="0"/>
        <w:rPr>
          <w:rStyle w:val="Heading3Bold"/>
          <w:b w:val="0"/>
          <w:bCs w:val="0"/>
        </w:rPr>
      </w:pPr>
      <w:r>
        <w:rPr>
          <w:rStyle w:val="Heading3Bold"/>
          <w:b w:val="0"/>
          <w:bCs w:val="0"/>
        </w:rPr>
        <w:t>Currywurst LTD, New Zealand</w:t>
      </w:r>
    </w:p>
    <w:p w14:paraId="58A185C3" w14:textId="0AAAD45D" w:rsidR="00D8550D" w:rsidRDefault="00D8550D" w:rsidP="00D8550D">
      <w:pPr>
        <w:pStyle w:val="Heading30"/>
        <w:keepNext/>
        <w:keepLines/>
        <w:numPr>
          <w:ilvl w:val="0"/>
          <w:numId w:val="2"/>
        </w:numPr>
        <w:shd w:val="clear" w:color="auto" w:fill="auto"/>
        <w:spacing w:before="0"/>
        <w:rPr>
          <w:rStyle w:val="Heading3Bold"/>
          <w:b w:val="0"/>
          <w:bCs w:val="0"/>
        </w:rPr>
      </w:pPr>
      <w:r>
        <w:rPr>
          <w:rStyle w:val="Heading3Bold"/>
          <w:b w:val="0"/>
          <w:bCs w:val="0"/>
        </w:rPr>
        <w:t>Deity New York</w:t>
      </w:r>
      <w:r w:rsidR="001A0D86">
        <w:rPr>
          <w:rStyle w:val="Heading3Bold"/>
          <w:b w:val="0"/>
          <w:bCs w:val="0"/>
        </w:rPr>
        <w:t>, LLC</w:t>
      </w:r>
      <w:r>
        <w:rPr>
          <w:rStyle w:val="Heading3Bold"/>
          <w:b w:val="0"/>
          <w:bCs w:val="0"/>
        </w:rPr>
        <w:t xml:space="preserve">, Manhattan, NY </w:t>
      </w:r>
    </w:p>
    <w:p w14:paraId="56A1980D" w14:textId="7859BA40" w:rsidR="00941E7E" w:rsidRDefault="00941E7E" w:rsidP="00D8550D">
      <w:pPr>
        <w:pStyle w:val="Heading30"/>
        <w:keepNext/>
        <w:keepLines/>
        <w:numPr>
          <w:ilvl w:val="0"/>
          <w:numId w:val="2"/>
        </w:numPr>
        <w:shd w:val="clear" w:color="auto" w:fill="auto"/>
        <w:spacing w:before="0"/>
        <w:rPr>
          <w:rStyle w:val="Heading3Bold"/>
          <w:b w:val="0"/>
          <w:bCs w:val="0"/>
        </w:rPr>
      </w:pPr>
      <w:r>
        <w:rPr>
          <w:rStyle w:val="Heading3Bold"/>
          <w:b w:val="0"/>
          <w:bCs w:val="0"/>
        </w:rPr>
        <w:t>Devine Providence Home Health Agency</w:t>
      </w:r>
      <w:r w:rsidR="00171C1F">
        <w:rPr>
          <w:rStyle w:val="Heading3Bold"/>
          <w:b w:val="0"/>
          <w:bCs w:val="0"/>
        </w:rPr>
        <w:t>, Chicago, IL</w:t>
      </w:r>
    </w:p>
    <w:p w14:paraId="254B348B" w14:textId="108D0CE4" w:rsidR="00171C1F" w:rsidRDefault="00171C1F" w:rsidP="00D8550D">
      <w:pPr>
        <w:pStyle w:val="Heading30"/>
        <w:keepNext/>
        <w:keepLines/>
        <w:numPr>
          <w:ilvl w:val="0"/>
          <w:numId w:val="2"/>
        </w:numPr>
        <w:shd w:val="clear" w:color="auto" w:fill="auto"/>
        <w:spacing w:before="0"/>
        <w:rPr>
          <w:rStyle w:val="Heading3Bold"/>
          <w:b w:val="0"/>
          <w:bCs w:val="0"/>
        </w:rPr>
      </w:pPr>
      <w:proofErr w:type="spellStart"/>
      <w:r>
        <w:rPr>
          <w:rStyle w:val="Heading3Bold"/>
          <w:b w:val="0"/>
          <w:bCs w:val="0"/>
        </w:rPr>
        <w:t>Easthill</w:t>
      </w:r>
      <w:proofErr w:type="spellEnd"/>
      <w:r>
        <w:rPr>
          <w:rStyle w:val="Heading3Bold"/>
          <w:b w:val="0"/>
          <w:bCs w:val="0"/>
        </w:rPr>
        <w:t xml:space="preserve"> </w:t>
      </w:r>
      <w:proofErr w:type="gramStart"/>
      <w:r>
        <w:rPr>
          <w:rStyle w:val="Heading3Bold"/>
          <w:b w:val="0"/>
          <w:bCs w:val="0"/>
        </w:rPr>
        <w:t>Physio Therapy</w:t>
      </w:r>
      <w:proofErr w:type="gramEnd"/>
      <w:r>
        <w:rPr>
          <w:rStyle w:val="Heading3Bold"/>
          <w:b w:val="0"/>
          <w:bCs w:val="0"/>
        </w:rPr>
        <w:t>, Houston, TX</w:t>
      </w:r>
    </w:p>
    <w:p w14:paraId="0DDAA272" w14:textId="0083AD99" w:rsidR="00941E7E" w:rsidRDefault="00941E7E" w:rsidP="00D8550D">
      <w:pPr>
        <w:pStyle w:val="Heading30"/>
        <w:keepNext/>
        <w:keepLines/>
        <w:numPr>
          <w:ilvl w:val="0"/>
          <w:numId w:val="2"/>
        </w:numPr>
        <w:shd w:val="clear" w:color="auto" w:fill="auto"/>
        <w:spacing w:before="0"/>
        <w:rPr>
          <w:rStyle w:val="Heading3Bold"/>
          <w:b w:val="0"/>
          <w:bCs w:val="0"/>
        </w:rPr>
      </w:pPr>
      <w:r>
        <w:rPr>
          <w:rStyle w:val="Heading3Bold"/>
          <w:b w:val="0"/>
          <w:bCs w:val="0"/>
        </w:rPr>
        <w:t>ECS Virtual Support, USA</w:t>
      </w:r>
    </w:p>
    <w:p w14:paraId="56A771E4" w14:textId="2A8E1567" w:rsidR="00D70F38" w:rsidRDefault="00D70F38" w:rsidP="00D8550D">
      <w:pPr>
        <w:pStyle w:val="Heading30"/>
        <w:keepNext/>
        <w:keepLines/>
        <w:numPr>
          <w:ilvl w:val="0"/>
          <w:numId w:val="2"/>
        </w:numPr>
        <w:shd w:val="clear" w:color="auto" w:fill="auto"/>
        <w:spacing w:before="0"/>
        <w:rPr>
          <w:rStyle w:val="Heading3Bold"/>
          <w:b w:val="0"/>
          <w:bCs w:val="0"/>
        </w:rPr>
      </w:pPr>
      <w:r>
        <w:rPr>
          <w:rStyle w:val="Heading3Bold"/>
          <w:b w:val="0"/>
          <w:bCs w:val="0"/>
        </w:rPr>
        <w:t>Family Inceptions, Berkeley, GA</w:t>
      </w:r>
    </w:p>
    <w:p w14:paraId="1C5D9ECB" w14:textId="533D8270" w:rsidR="001A0D86" w:rsidRDefault="001A0D86" w:rsidP="00D8550D">
      <w:pPr>
        <w:pStyle w:val="Heading30"/>
        <w:keepNext/>
        <w:keepLines/>
        <w:numPr>
          <w:ilvl w:val="0"/>
          <w:numId w:val="2"/>
        </w:numPr>
        <w:shd w:val="clear" w:color="auto" w:fill="auto"/>
        <w:spacing w:before="0"/>
        <w:rPr>
          <w:rStyle w:val="Heading3Bold"/>
          <w:b w:val="0"/>
          <w:bCs w:val="0"/>
        </w:rPr>
      </w:pPr>
      <w:r>
        <w:rPr>
          <w:rStyle w:val="Heading3Bold"/>
          <w:b w:val="0"/>
          <w:bCs w:val="0"/>
        </w:rPr>
        <w:t>Garcia’s Lawn and Landscape, Kansas</w:t>
      </w:r>
    </w:p>
    <w:p w14:paraId="79C1F014" w14:textId="226724B7" w:rsidR="00941E7E" w:rsidRDefault="00941E7E" w:rsidP="00D8550D">
      <w:pPr>
        <w:pStyle w:val="Heading30"/>
        <w:keepNext/>
        <w:keepLines/>
        <w:numPr>
          <w:ilvl w:val="0"/>
          <w:numId w:val="2"/>
        </w:numPr>
        <w:shd w:val="clear" w:color="auto" w:fill="auto"/>
        <w:spacing w:before="0"/>
        <w:rPr>
          <w:rStyle w:val="Heading3Bold"/>
          <w:b w:val="0"/>
          <w:bCs w:val="0"/>
        </w:rPr>
      </w:pPr>
      <w:r>
        <w:rPr>
          <w:rStyle w:val="Heading3Bold"/>
          <w:b w:val="0"/>
          <w:bCs w:val="0"/>
        </w:rPr>
        <w:t>Hamilton Gray Wealth Management Associates, Florida, Texas</w:t>
      </w:r>
    </w:p>
    <w:p w14:paraId="69F848B6" w14:textId="6D69366C" w:rsidR="00171C1F" w:rsidRDefault="00171C1F" w:rsidP="00D8550D">
      <w:pPr>
        <w:pStyle w:val="Heading30"/>
        <w:keepNext/>
        <w:keepLines/>
        <w:numPr>
          <w:ilvl w:val="0"/>
          <w:numId w:val="2"/>
        </w:numPr>
        <w:shd w:val="clear" w:color="auto" w:fill="auto"/>
        <w:spacing w:before="0"/>
        <w:rPr>
          <w:rStyle w:val="Heading3Bold"/>
          <w:b w:val="0"/>
          <w:bCs w:val="0"/>
        </w:rPr>
      </w:pPr>
      <w:r>
        <w:rPr>
          <w:rStyle w:val="Heading3Bold"/>
          <w:b w:val="0"/>
          <w:bCs w:val="0"/>
        </w:rPr>
        <w:t xml:space="preserve">Herbal Zen, </w:t>
      </w:r>
      <w:proofErr w:type="spellStart"/>
      <w:r>
        <w:rPr>
          <w:rStyle w:val="Heading3Bold"/>
          <w:b w:val="0"/>
          <w:bCs w:val="0"/>
        </w:rPr>
        <w:t>Mananuyk</w:t>
      </w:r>
      <w:proofErr w:type="spellEnd"/>
      <w:r>
        <w:rPr>
          <w:rStyle w:val="Heading3Bold"/>
          <w:b w:val="0"/>
          <w:bCs w:val="0"/>
        </w:rPr>
        <w:t>, PA</w:t>
      </w:r>
    </w:p>
    <w:p w14:paraId="2B4B1725" w14:textId="5D928348" w:rsidR="00941E7E" w:rsidRDefault="00941E7E" w:rsidP="00D8550D">
      <w:pPr>
        <w:pStyle w:val="Heading30"/>
        <w:keepNext/>
        <w:keepLines/>
        <w:numPr>
          <w:ilvl w:val="0"/>
          <w:numId w:val="2"/>
        </w:numPr>
        <w:shd w:val="clear" w:color="auto" w:fill="auto"/>
        <w:spacing w:before="0"/>
        <w:rPr>
          <w:rStyle w:val="Heading3Bold"/>
          <w:b w:val="0"/>
          <w:bCs w:val="0"/>
        </w:rPr>
      </w:pPr>
      <w:r>
        <w:rPr>
          <w:rStyle w:val="Heading3Bold"/>
          <w:b w:val="0"/>
          <w:bCs w:val="0"/>
        </w:rPr>
        <w:t>Hunt Agency, Fort Worth, TX</w:t>
      </w:r>
    </w:p>
    <w:p w14:paraId="47956C38" w14:textId="005E3201" w:rsidR="00D8550D" w:rsidRDefault="00D8550D" w:rsidP="00D8550D">
      <w:pPr>
        <w:pStyle w:val="Heading30"/>
        <w:keepNext/>
        <w:keepLines/>
        <w:numPr>
          <w:ilvl w:val="0"/>
          <w:numId w:val="2"/>
        </w:numPr>
        <w:shd w:val="clear" w:color="auto" w:fill="auto"/>
        <w:spacing w:before="0"/>
        <w:rPr>
          <w:rStyle w:val="Heading3Bold"/>
          <w:b w:val="0"/>
          <w:bCs w:val="0"/>
        </w:rPr>
      </w:pPr>
      <w:r>
        <w:rPr>
          <w:rStyle w:val="Heading3Bold"/>
          <w:b w:val="0"/>
          <w:bCs w:val="0"/>
        </w:rPr>
        <w:t>Indeed.com</w:t>
      </w:r>
    </w:p>
    <w:p w14:paraId="38B104E4" w14:textId="32EC43D7" w:rsidR="00941E7E" w:rsidRDefault="00941E7E" w:rsidP="00D8550D">
      <w:pPr>
        <w:pStyle w:val="Heading30"/>
        <w:keepNext/>
        <w:keepLines/>
        <w:numPr>
          <w:ilvl w:val="0"/>
          <w:numId w:val="2"/>
        </w:numPr>
        <w:shd w:val="clear" w:color="auto" w:fill="auto"/>
        <w:spacing w:before="0"/>
        <w:rPr>
          <w:rStyle w:val="Heading3Bold"/>
          <w:b w:val="0"/>
          <w:bCs w:val="0"/>
        </w:rPr>
      </w:pPr>
      <w:r>
        <w:rPr>
          <w:rStyle w:val="Heading3Bold"/>
          <w:b w:val="0"/>
          <w:bCs w:val="0"/>
        </w:rPr>
        <w:t>Jason’s Drafting Services, Cape Coral, FL</w:t>
      </w:r>
    </w:p>
    <w:p w14:paraId="570481F2" w14:textId="0E5F8082" w:rsidR="001A0D86" w:rsidRDefault="001A0D86" w:rsidP="00D8550D">
      <w:pPr>
        <w:pStyle w:val="Heading30"/>
        <w:keepNext/>
        <w:keepLines/>
        <w:numPr>
          <w:ilvl w:val="0"/>
          <w:numId w:val="2"/>
        </w:numPr>
        <w:shd w:val="clear" w:color="auto" w:fill="auto"/>
        <w:spacing w:before="0"/>
        <w:rPr>
          <w:rStyle w:val="Heading3Bold"/>
          <w:b w:val="0"/>
          <w:bCs w:val="0"/>
        </w:rPr>
      </w:pPr>
      <w:proofErr w:type="spellStart"/>
      <w:r>
        <w:rPr>
          <w:rStyle w:val="Heading3Bold"/>
          <w:b w:val="0"/>
          <w:bCs w:val="0"/>
        </w:rPr>
        <w:t>Leico</w:t>
      </w:r>
      <w:proofErr w:type="spellEnd"/>
      <w:r>
        <w:rPr>
          <w:rStyle w:val="Heading3Bold"/>
          <w:b w:val="0"/>
          <w:bCs w:val="0"/>
        </w:rPr>
        <w:t xml:space="preserve"> Enterprises, Mount Prosper, IL</w:t>
      </w:r>
    </w:p>
    <w:p w14:paraId="00D1AB09" w14:textId="306CBFC4" w:rsidR="00D70F38" w:rsidRDefault="00D70F38" w:rsidP="00D8550D">
      <w:pPr>
        <w:pStyle w:val="Heading30"/>
        <w:keepNext/>
        <w:keepLines/>
        <w:numPr>
          <w:ilvl w:val="0"/>
          <w:numId w:val="2"/>
        </w:numPr>
        <w:shd w:val="clear" w:color="auto" w:fill="auto"/>
        <w:spacing w:before="0"/>
        <w:rPr>
          <w:rStyle w:val="Heading3Bold"/>
          <w:b w:val="0"/>
          <w:bCs w:val="0"/>
        </w:rPr>
      </w:pPr>
      <w:r>
        <w:rPr>
          <w:rStyle w:val="Heading3Bold"/>
          <w:b w:val="0"/>
          <w:bCs w:val="0"/>
        </w:rPr>
        <w:t xml:space="preserve">LNB Solutions, </w:t>
      </w:r>
      <w:proofErr w:type="spellStart"/>
      <w:r>
        <w:rPr>
          <w:rStyle w:val="Heading3Bold"/>
          <w:b w:val="0"/>
          <w:bCs w:val="0"/>
        </w:rPr>
        <w:t>Chesepeake</w:t>
      </w:r>
      <w:proofErr w:type="spellEnd"/>
      <w:r>
        <w:rPr>
          <w:rStyle w:val="Heading3Bold"/>
          <w:b w:val="0"/>
          <w:bCs w:val="0"/>
        </w:rPr>
        <w:t>, VA</w:t>
      </w:r>
    </w:p>
    <w:p w14:paraId="4A658D24" w14:textId="66F2D2C4" w:rsidR="00D8550D" w:rsidRDefault="00D8550D" w:rsidP="00D8550D">
      <w:pPr>
        <w:pStyle w:val="Heading30"/>
        <w:keepNext/>
        <w:keepLines/>
        <w:numPr>
          <w:ilvl w:val="0"/>
          <w:numId w:val="2"/>
        </w:numPr>
        <w:shd w:val="clear" w:color="auto" w:fill="auto"/>
        <w:spacing w:before="0"/>
        <w:rPr>
          <w:rStyle w:val="Heading3Bold"/>
          <w:b w:val="0"/>
          <w:bCs w:val="0"/>
        </w:rPr>
      </w:pPr>
      <w:r>
        <w:rPr>
          <w:rStyle w:val="Heading3Bold"/>
          <w:b w:val="0"/>
          <w:bCs w:val="0"/>
        </w:rPr>
        <w:t xml:space="preserve">Monroe Restoration, South Bend, IN </w:t>
      </w:r>
    </w:p>
    <w:p w14:paraId="0C8C994D" w14:textId="6338FC8F" w:rsidR="001A0D86" w:rsidRDefault="001A0D86" w:rsidP="00D8550D">
      <w:pPr>
        <w:pStyle w:val="Heading30"/>
        <w:keepNext/>
        <w:keepLines/>
        <w:numPr>
          <w:ilvl w:val="0"/>
          <w:numId w:val="2"/>
        </w:numPr>
        <w:shd w:val="clear" w:color="auto" w:fill="auto"/>
        <w:spacing w:before="0"/>
        <w:rPr>
          <w:rStyle w:val="Heading3Bold"/>
          <w:b w:val="0"/>
          <w:bCs w:val="0"/>
        </w:rPr>
      </w:pPr>
      <w:r>
        <w:rPr>
          <w:rStyle w:val="Heading3Bold"/>
          <w:b w:val="0"/>
          <w:bCs w:val="0"/>
        </w:rPr>
        <w:t xml:space="preserve">NDS Digital, </w:t>
      </w:r>
      <w:r w:rsidR="00941E7E">
        <w:rPr>
          <w:rStyle w:val="Heading3Bold"/>
          <w:b w:val="0"/>
          <w:bCs w:val="0"/>
        </w:rPr>
        <w:t>Ardmore, OK</w:t>
      </w:r>
    </w:p>
    <w:p w14:paraId="1C3DE087" w14:textId="048095FD" w:rsidR="00D70F38" w:rsidRDefault="00D70F38" w:rsidP="00D8550D">
      <w:pPr>
        <w:pStyle w:val="Heading30"/>
        <w:keepNext/>
        <w:keepLines/>
        <w:numPr>
          <w:ilvl w:val="0"/>
          <w:numId w:val="2"/>
        </w:numPr>
        <w:shd w:val="clear" w:color="auto" w:fill="auto"/>
        <w:spacing w:before="0"/>
        <w:rPr>
          <w:rStyle w:val="Heading3Bold"/>
          <w:b w:val="0"/>
          <w:bCs w:val="0"/>
        </w:rPr>
      </w:pPr>
      <w:r>
        <w:rPr>
          <w:rStyle w:val="Heading3Bold"/>
          <w:b w:val="0"/>
          <w:bCs w:val="0"/>
        </w:rPr>
        <w:t xml:space="preserve">Nexus Dental, </w:t>
      </w:r>
      <w:proofErr w:type="spellStart"/>
      <w:r>
        <w:rPr>
          <w:rStyle w:val="Heading3Bold"/>
          <w:b w:val="0"/>
          <w:bCs w:val="0"/>
        </w:rPr>
        <w:t>Wesfield</w:t>
      </w:r>
      <w:proofErr w:type="spellEnd"/>
      <w:r>
        <w:rPr>
          <w:rStyle w:val="Heading3Bold"/>
          <w:b w:val="0"/>
          <w:bCs w:val="0"/>
        </w:rPr>
        <w:t>, IN</w:t>
      </w:r>
    </w:p>
    <w:p w14:paraId="3F8AEA60" w14:textId="55526E8D" w:rsidR="00171C1F" w:rsidRDefault="00171C1F" w:rsidP="00D8550D">
      <w:pPr>
        <w:pStyle w:val="Heading30"/>
        <w:keepNext/>
        <w:keepLines/>
        <w:numPr>
          <w:ilvl w:val="0"/>
          <w:numId w:val="2"/>
        </w:numPr>
        <w:shd w:val="clear" w:color="auto" w:fill="auto"/>
        <w:spacing w:before="0"/>
        <w:rPr>
          <w:rStyle w:val="Heading3Bold"/>
          <w:b w:val="0"/>
          <w:bCs w:val="0"/>
        </w:rPr>
      </w:pPr>
      <w:r>
        <w:rPr>
          <w:rStyle w:val="Heading3Bold"/>
          <w:b w:val="0"/>
          <w:bCs w:val="0"/>
        </w:rPr>
        <w:t>Nobilis Care Limited, UK</w:t>
      </w:r>
    </w:p>
    <w:p w14:paraId="72B46311" w14:textId="35014F93" w:rsidR="00941E7E" w:rsidRDefault="00941E7E" w:rsidP="00D8550D">
      <w:pPr>
        <w:pStyle w:val="Heading30"/>
        <w:keepNext/>
        <w:keepLines/>
        <w:numPr>
          <w:ilvl w:val="0"/>
          <w:numId w:val="2"/>
        </w:numPr>
        <w:shd w:val="clear" w:color="auto" w:fill="auto"/>
        <w:spacing w:before="0"/>
        <w:rPr>
          <w:rStyle w:val="Heading3Bold"/>
          <w:b w:val="0"/>
          <w:bCs w:val="0"/>
        </w:rPr>
      </w:pPr>
      <w:r>
        <w:rPr>
          <w:rStyle w:val="Heading3Bold"/>
          <w:b w:val="0"/>
          <w:bCs w:val="0"/>
        </w:rPr>
        <w:t>OKIN BPS</w:t>
      </w:r>
    </w:p>
    <w:p w14:paraId="34E46E07" w14:textId="6DB3AEAE" w:rsidR="00D8550D" w:rsidRDefault="00D8550D" w:rsidP="00D8550D">
      <w:pPr>
        <w:pStyle w:val="Heading30"/>
        <w:keepNext/>
        <w:keepLines/>
        <w:numPr>
          <w:ilvl w:val="0"/>
          <w:numId w:val="2"/>
        </w:numPr>
        <w:shd w:val="clear" w:color="auto" w:fill="auto"/>
        <w:spacing w:before="0"/>
        <w:rPr>
          <w:rStyle w:val="Heading3Bold"/>
          <w:b w:val="0"/>
          <w:bCs w:val="0"/>
        </w:rPr>
      </w:pPr>
      <w:r>
        <w:rPr>
          <w:rStyle w:val="Heading3Bold"/>
          <w:b w:val="0"/>
          <w:bCs w:val="0"/>
        </w:rPr>
        <w:t xml:space="preserve">One2gration, </w:t>
      </w:r>
      <w:r w:rsidR="00B80631">
        <w:rPr>
          <w:rStyle w:val="Heading3Bold"/>
          <w:b w:val="0"/>
          <w:bCs w:val="0"/>
        </w:rPr>
        <w:t>Forney, TX</w:t>
      </w:r>
    </w:p>
    <w:p w14:paraId="05E9FA51" w14:textId="59E6FA8B" w:rsidR="00171C1F" w:rsidRDefault="00171C1F" w:rsidP="00D8550D">
      <w:pPr>
        <w:pStyle w:val="Heading30"/>
        <w:keepNext/>
        <w:keepLines/>
        <w:numPr>
          <w:ilvl w:val="0"/>
          <w:numId w:val="2"/>
        </w:numPr>
        <w:shd w:val="clear" w:color="auto" w:fill="auto"/>
        <w:spacing w:before="0"/>
        <w:rPr>
          <w:rStyle w:val="Heading3Bold"/>
          <w:b w:val="0"/>
          <w:bCs w:val="0"/>
        </w:rPr>
      </w:pPr>
      <w:r>
        <w:rPr>
          <w:rStyle w:val="Heading3Bold"/>
          <w:b w:val="0"/>
          <w:bCs w:val="0"/>
        </w:rPr>
        <w:t>Pink Parlor Wax Therapy, Singapore</w:t>
      </w:r>
    </w:p>
    <w:p w14:paraId="0C991DD9" w14:textId="1D3470EB" w:rsidR="009E43EA" w:rsidRDefault="009E43EA" w:rsidP="00D8550D">
      <w:pPr>
        <w:pStyle w:val="Heading30"/>
        <w:keepNext/>
        <w:keepLines/>
        <w:numPr>
          <w:ilvl w:val="0"/>
          <w:numId w:val="2"/>
        </w:numPr>
        <w:shd w:val="clear" w:color="auto" w:fill="auto"/>
        <w:spacing w:before="0"/>
        <w:rPr>
          <w:rStyle w:val="Heading3Bold"/>
          <w:b w:val="0"/>
          <w:bCs w:val="0"/>
        </w:rPr>
      </w:pPr>
      <w:r>
        <w:rPr>
          <w:rStyle w:val="Heading3Bold"/>
          <w:b w:val="0"/>
          <w:bCs w:val="0"/>
        </w:rPr>
        <w:t>Prosper Dispensary, Michigan</w:t>
      </w:r>
    </w:p>
    <w:p w14:paraId="7FDCBBD0" w14:textId="7E4A2D18" w:rsidR="009E43EA" w:rsidRDefault="009E43EA" w:rsidP="00D8550D">
      <w:pPr>
        <w:pStyle w:val="Heading30"/>
        <w:keepNext/>
        <w:keepLines/>
        <w:numPr>
          <w:ilvl w:val="0"/>
          <w:numId w:val="2"/>
        </w:numPr>
        <w:shd w:val="clear" w:color="auto" w:fill="auto"/>
        <w:spacing w:before="0"/>
        <w:rPr>
          <w:rStyle w:val="Heading3Bold"/>
          <w:b w:val="0"/>
          <w:bCs w:val="0"/>
        </w:rPr>
      </w:pPr>
      <w:proofErr w:type="spellStart"/>
      <w:r>
        <w:rPr>
          <w:rStyle w:val="Heading3Bold"/>
          <w:b w:val="0"/>
          <w:bCs w:val="0"/>
        </w:rPr>
        <w:t>Purefy</w:t>
      </w:r>
      <w:proofErr w:type="spellEnd"/>
      <w:r>
        <w:rPr>
          <w:rStyle w:val="Heading3Bold"/>
          <w:b w:val="0"/>
          <w:bCs w:val="0"/>
        </w:rPr>
        <w:t xml:space="preserve">, </w:t>
      </w:r>
      <w:r w:rsidR="001A0D86">
        <w:rPr>
          <w:rStyle w:val="Heading3Bold"/>
          <w:b w:val="0"/>
          <w:bCs w:val="0"/>
        </w:rPr>
        <w:t>Washington DC, Richmond, VA</w:t>
      </w:r>
    </w:p>
    <w:p w14:paraId="7EB0E481" w14:textId="04E87579" w:rsidR="00941E7E" w:rsidRDefault="00941E7E" w:rsidP="00D8550D">
      <w:pPr>
        <w:pStyle w:val="Heading30"/>
        <w:keepNext/>
        <w:keepLines/>
        <w:numPr>
          <w:ilvl w:val="0"/>
          <w:numId w:val="2"/>
        </w:numPr>
        <w:shd w:val="clear" w:color="auto" w:fill="auto"/>
        <w:spacing w:before="0"/>
        <w:rPr>
          <w:rStyle w:val="Heading3Bold"/>
          <w:b w:val="0"/>
          <w:bCs w:val="0"/>
        </w:rPr>
      </w:pPr>
      <w:r>
        <w:rPr>
          <w:rStyle w:val="Heading3Bold"/>
          <w:b w:val="0"/>
          <w:bCs w:val="0"/>
        </w:rPr>
        <w:t>Reliable Communications, Kenneth Square, PA</w:t>
      </w:r>
    </w:p>
    <w:p w14:paraId="6C18653F" w14:textId="6A66A300" w:rsidR="00941E7E" w:rsidRPr="00146B9C" w:rsidRDefault="00941E7E" w:rsidP="00D8550D">
      <w:pPr>
        <w:pStyle w:val="Heading30"/>
        <w:keepNext/>
        <w:keepLines/>
        <w:numPr>
          <w:ilvl w:val="0"/>
          <w:numId w:val="2"/>
        </w:numPr>
        <w:shd w:val="clear" w:color="auto" w:fill="auto"/>
        <w:spacing w:before="0"/>
        <w:rPr>
          <w:rStyle w:val="Heading3Bold"/>
          <w:b w:val="0"/>
          <w:bCs w:val="0"/>
        </w:rPr>
      </w:pPr>
      <w:r>
        <w:rPr>
          <w:rStyle w:val="Heading3Bold"/>
          <w:b w:val="0"/>
          <w:bCs w:val="0"/>
        </w:rPr>
        <w:t>Second Line Reality, Georgia</w:t>
      </w:r>
    </w:p>
    <w:p w14:paraId="3A5DD51D" w14:textId="77777777" w:rsidR="00D8550D" w:rsidRDefault="00D8550D" w:rsidP="00D8550D">
      <w:pPr>
        <w:pStyle w:val="Heading30"/>
        <w:keepNext/>
        <w:keepLines/>
        <w:numPr>
          <w:ilvl w:val="0"/>
          <w:numId w:val="2"/>
        </w:numPr>
        <w:shd w:val="clear" w:color="auto" w:fill="auto"/>
        <w:spacing w:before="0"/>
        <w:rPr>
          <w:rStyle w:val="Heading3Bold"/>
          <w:b w:val="0"/>
          <w:bCs w:val="0"/>
        </w:rPr>
      </w:pPr>
      <w:r>
        <w:rPr>
          <w:rStyle w:val="Heading3Bold"/>
          <w:b w:val="0"/>
          <w:bCs w:val="0"/>
        </w:rPr>
        <w:t xml:space="preserve">ServiceMaster, Fort Wayne, IN </w:t>
      </w:r>
    </w:p>
    <w:p w14:paraId="3CC599D2" w14:textId="77777777" w:rsidR="00D8550D" w:rsidRPr="00077B6B" w:rsidRDefault="00D8550D" w:rsidP="00D8550D">
      <w:pPr>
        <w:pStyle w:val="Heading30"/>
        <w:keepNext/>
        <w:keepLines/>
        <w:numPr>
          <w:ilvl w:val="0"/>
          <w:numId w:val="2"/>
        </w:numPr>
        <w:shd w:val="clear" w:color="auto" w:fill="auto"/>
        <w:spacing w:before="0"/>
        <w:rPr>
          <w:rStyle w:val="Heading3Bold"/>
          <w:b w:val="0"/>
          <w:bCs w:val="0"/>
        </w:rPr>
      </w:pPr>
      <w:r>
        <w:rPr>
          <w:rStyle w:val="Heading3Bold"/>
          <w:b w:val="0"/>
          <w:bCs w:val="0"/>
        </w:rPr>
        <w:t xml:space="preserve">Shield Bearer, LLC, </w:t>
      </w:r>
      <w:proofErr w:type="spellStart"/>
      <w:r>
        <w:rPr>
          <w:rStyle w:val="Heading3Bold"/>
          <w:b w:val="0"/>
          <w:bCs w:val="0"/>
        </w:rPr>
        <w:t>Azel</w:t>
      </w:r>
      <w:proofErr w:type="spellEnd"/>
      <w:r>
        <w:rPr>
          <w:rStyle w:val="Heading3Bold"/>
          <w:b w:val="0"/>
          <w:bCs w:val="0"/>
        </w:rPr>
        <w:t>, TX</w:t>
      </w:r>
    </w:p>
    <w:p w14:paraId="03AAD06E" w14:textId="77777777" w:rsidR="00D8550D" w:rsidRDefault="00D8550D" w:rsidP="00D8550D">
      <w:pPr>
        <w:pStyle w:val="Heading30"/>
        <w:keepNext/>
        <w:keepLines/>
        <w:numPr>
          <w:ilvl w:val="0"/>
          <w:numId w:val="2"/>
        </w:numPr>
        <w:shd w:val="clear" w:color="auto" w:fill="auto"/>
        <w:spacing w:before="0"/>
        <w:rPr>
          <w:rStyle w:val="Heading3Bold"/>
          <w:b w:val="0"/>
          <w:bCs w:val="0"/>
        </w:rPr>
      </w:pPr>
      <w:proofErr w:type="spellStart"/>
      <w:r>
        <w:rPr>
          <w:rStyle w:val="Heading3Bold"/>
          <w:b w:val="0"/>
          <w:bCs w:val="0"/>
        </w:rPr>
        <w:t>Simfoni</w:t>
      </w:r>
      <w:proofErr w:type="spellEnd"/>
      <w:r>
        <w:rPr>
          <w:rStyle w:val="Heading3Bold"/>
          <w:b w:val="0"/>
          <w:bCs w:val="0"/>
        </w:rPr>
        <w:t>, LLC, San Francisco, CA, Chicago, IL, Dubai, Australia, London, UK</w:t>
      </w:r>
    </w:p>
    <w:p w14:paraId="4B0AB5D8" w14:textId="77777777" w:rsidR="00D8550D" w:rsidRDefault="00D8550D" w:rsidP="00D8550D">
      <w:pPr>
        <w:pStyle w:val="Heading30"/>
        <w:keepNext/>
        <w:keepLines/>
        <w:numPr>
          <w:ilvl w:val="0"/>
          <w:numId w:val="2"/>
        </w:numPr>
        <w:shd w:val="clear" w:color="auto" w:fill="auto"/>
        <w:spacing w:before="0"/>
        <w:rPr>
          <w:rStyle w:val="Heading3Bold"/>
          <w:b w:val="0"/>
          <w:bCs w:val="0"/>
        </w:rPr>
      </w:pPr>
      <w:r>
        <w:rPr>
          <w:rStyle w:val="Heading3Bold"/>
          <w:b w:val="0"/>
          <w:bCs w:val="0"/>
        </w:rPr>
        <w:t xml:space="preserve">South Shore Contractors, Brandon FL </w:t>
      </w:r>
    </w:p>
    <w:p w14:paraId="74EF0DE9" w14:textId="77777777" w:rsidR="00D8550D" w:rsidRDefault="00D8550D" w:rsidP="00D8550D">
      <w:pPr>
        <w:pStyle w:val="Heading30"/>
        <w:keepNext/>
        <w:keepLines/>
        <w:numPr>
          <w:ilvl w:val="0"/>
          <w:numId w:val="2"/>
        </w:numPr>
        <w:shd w:val="clear" w:color="auto" w:fill="auto"/>
        <w:spacing w:before="0"/>
        <w:rPr>
          <w:rStyle w:val="Heading3Bold"/>
          <w:b w:val="0"/>
          <w:bCs w:val="0"/>
        </w:rPr>
      </w:pPr>
      <w:proofErr w:type="spellStart"/>
      <w:r>
        <w:rPr>
          <w:rStyle w:val="Heading3Bold"/>
          <w:b w:val="0"/>
          <w:bCs w:val="0"/>
        </w:rPr>
        <w:t>Sysdyne</w:t>
      </w:r>
      <w:proofErr w:type="spellEnd"/>
      <w:r>
        <w:rPr>
          <w:rStyle w:val="Heading3Bold"/>
          <w:b w:val="0"/>
          <w:bCs w:val="0"/>
        </w:rPr>
        <w:t xml:space="preserve"> Technologies, Stamford, CT </w:t>
      </w:r>
    </w:p>
    <w:p w14:paraId="11F599CF" w14:textId="77777777" w:rsidR="00D8550D" w:rsidRDefault="00D8550D" w:rsidP="00D8550D">
      <w:pPr>
        <w:pStyle w:val="Heading30"/>
        <w:keepNext/>
        <w:keepLines/>
        <w:numPr>
          <w:ilvl w:val="0"/>
          <w:numId w:val="2"/>
        </w:numPr>
        <w:shd w:val="clear" w:color="auto" w:fill="auto"/>
        <w:spacing w:before="0"/>
        <w:rPr>
          <w:rStyle w:val="Heading3Bold"/>
          <w:b w:val="0"/>
          <w:bCs w:val="0"/>
        </w:rPr>
      </w:pPr>
      <w:r>
        <w:rPr>
          <w:rStyle w:val="Heading3Bold"/>
          <w:b w:val="0"/>
          <w:bCs w:val="0"/>
        </w:rPr>
        <w:t>Valley Pork, LLC, Cedar Rapids, Iowa</w:t>
      </w:r>
    </w:p>
    <w:p w14:paraId="161A5EE9" w14:textId="77777777" w:rsidR="00D8550D" w:rsidRDefault="00D8550D" w:rsidP="00D8550D">
      <w:pPr>
        <w:pStyle w:val="Heading30"/>
        <w:keepNext/>
        <w:keepLines/>
        <w:numPr>
          <w:ilvl w:val="0"/>
          <w:numId w:val="2"/>
        </w:numPr>
        <w:shd w:val="clear" w:color="auto" w:fill="auto"/>
        <w:spacing w:before="0"/>
        <w:rPr>
          <w:rStyle w:val="Heading3Bold"/>
          <w:b w:val="0"/>
          <w:bCs w:val="0"/>
        </w:rPr>
      </w:pPr>
      <w:r>
        <w:rPr>
          <w:rStyle w:val="Heading3Bold"/>
          <w:b w:val="0"/>
          <w:bCs w:val="0"/>
        </w:rPr>
        <w:t xml:space="preserve">Vintage Real Estate, Brandon, FL </w:t>
      </w:r>
    </w:p>
    <w:p w14:paraId="0CB7D9C7" w14:textId="77777777" w:rsidR="00D8550D" w:rsidRDefault="00D8550D" w:rsidP="00D8550D">
      <w:pPr>
        <w:pStyle w:val="Heading30"/>
        <w:keepNext/>
        <w:keepLines/>
        <w:numPr>
          <w:ilvl w:val="0"/>
          <w:numId w:val="2"/>
        </w:numPr>
        <w:shd w:val="clear" w:color="auto" w:fill="auto"/>
        <w:spacing w:before="0"/>
        <w:rPr>
          <w:rStyle w:val="Heading3Bold"/>
          <w:b w:val="0"/>
          <w:bCs w:val="0"/>
        </w:rPr>
      </w:pPr>
      <w:r>
        <w:rPr>
          <w:rStyle w:val="Heading3Bold"/>
          <w:b w:val="0"/>
          <w:bCs w:val="0"/>
        </w:rPr>
        <w:t>Channel Partner to Oasis PEO/Paychex, Infiniti HR</w:t>
      </w:r>
    </w:p>
    <w:p w14:paraId="686FCF92" w14:textId="77777777" w:rsidR="00D8550D" w:rsidRDefault="00D8550D">
      <w:pPr>
        <w:pStyle w:val="Bodytext20"/>
        <w:shd w:val="clear" w:color="auto" w:fill="auto"/>
        <w:tabs>
          <w:tab w:val="left" w:pos="3835"/>
          <w:tab w:val="left" w:pos="7634"/>
        </w:tabs>
        <w:spacing w:line="269" w:lineRule="exact"/>
        <w:ind w:firstLine="0"/>
        <w:jc w:val="both"/>
      </w:pPr>
    </w:p>
    <w:sectPr w:rsidR="00D8550D">
      <w:footerReference w:type="default" r:id="rId10"/>
      <w:pgSz w:w="12240" w:h="15840"/>
      <w:pgMar w:top="878" w:right="595" w:bottom="1195" w:left="6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42922" w14:textId="77777777" w:rsidR="006809DF" w:rsidRDefault="006809DF">
      <w:r>
        <w:separator/>
      </w:r>
    </w:p>
  </w:endnote>
  <w:endnote w:type="continuationSeparator" w:id="0">
    <w:p w14:paraId="27B52EA2" w14:textId="77777777" w:rsidR="006809DF" w:rsidRDefault="0068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323E2" w14:textId="77777777" w:rsidR="0092381E" w:rsidRDefault="00D92E7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0276C018" wp14:editId="20B41065">
              <wp:simplePos x="0" y="0"/>
              <wp:positionH relativeFrom="page">
                <wp:posOffset>6824345</wp:posOffset>
              </wp:positionH>
              <wp:positionV relativeFrom="page">
                <wp:posOffset>9772015</wp:posOffset>
              </wp:positionV>
              <wp:extent cx="499745" cy="9779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9745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5A499" w14:textId="77777777" w:rsidR="0092381E" w:rsidRDefault="00B22756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0"/>
                            </w:rPr>
                            <w:t>#</w:t>
                          </w:r>
                          <w:r>
                            <w:rPr>
                              <w:rStyle w:val="Headerorfooter0"/>
                            </w:rPr>
                            <w:fldChar w:fldCharType="end"/>
                          </w:r>
                          <w:r>
                            <w:rPr>
                              <w:rStyle w:val="Headerorfooter0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6C0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7.35pt;margin-top:769.45pt;width:39.35pt;height:7.7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" filled="f" stroked="f">
              <v:path arrowok="t"/>
              <v:textbox style="mso-fit-shape-to-text:t" inset="0,0,0,0">
                <w:txbxContent>
                  <w:p w14:paraId="36E5A499" w14:textId="77777777" w:rsidR="0092381E" w:rsidRDefault="00B22756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0"/>
                      </w:rPr>
                      <w:t>#</w:t>
                    </w:r>
                    <w:r>
                      <w:rPr>
                        <w:rStyle w:val="Headerorfooter0"/>
                      </w:rPr>
                      <w:fldChar w:fldCharType="end"/>
                    </w:r>
                    <w:r>
                      <w:rPr>
                        <w:rStyle w:val="Headerorfooter0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7F6EC" w14:textId="77777777" w:rsidR="006809DF" w:rsidRDefault="006809DF"/>
  </w:footnote>
  <w:footnote w:type="continuationSeparator" w:id="0">
    <w:p w14:paraId="3A123538" w14:textId="77777777" w:rsidR="006809DF" w:rsidRDefault="006809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DD666A"/>
    <w:multiLevelType w:val="multilevel"/>
    <w:tmpl w:val="5F4C40C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89534A"/>
    <w:multiLevelType w:val="hybridMultilevel"/>
    <w:tmpl w:val="F97A8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81E"/>
    <w:rsid w:val="00065998"/>
    <w:rsid w:val="00067B24"/>
    <w:rsid w:val="00077B6B"/>
    <w:rsid w:val="000D532D"/>
    <w:rsid w:val="00107D4B"/>
    <w:rsid w:val="00144CDA"/>
    <w:rsid w:val="00146B9C"/>
    <w:rsid w:val="00171C1F"/>
    <w:rsid w:val="001A0D86"/>
    <w:rsid w:val="001B5C3D"/>
    <w:rsid w:val="001D2097"/>
    <w:rsid w:val="001E5F07"/>
    <w:rsid w:val="002564BE"/>
    <w:rsid w:val="002B74AC"/>
    <w:rsid w:val="0031511E"/>
    <w:rsid w:val="003641C8"/>
    <w:rsid w:val="005462CC"/>
    <w:rsid w:val="005845FB"/>
    <w:rsid w:val="005B343A"/>
    <w:rsid w:val="00623589"/>
    <w:rsid w:val="00646D5B"/>
    <w:rsid w:val="006809DF"/>
    <w:rsid w:val="006F1D84"/>
    <w:rsid w:val="00702EEB"/>
    <w:rsid w:val="007F0BBD"/>
    <w:rsid w:val="00851B49"/>
    <w:rsid w:val="00874127"/>
    <w:rsid w:val="00880D02"/>
    <w:rsid w:val="008956B6"/>
    <w:rsid w:val="008C5D78"/>
    <w:rsid w:val="0092381E"/>
    <w:rsid w:val="00941E7E"/>
    <w:rsid w:val="009E43EA"/>
    <w:rsid w:val="00A91DB5"/>
    <w:rsid w:val="00AA10BF"/>
    <w:rsid w:val="00AB6BB3"/>
    <w:rsid w:val="00AC426A"/>
    <w:rsid w:val="00B0489C"/>
    <w:rsid w:val="00B22756"/>
    <w:rsid w:val="00B80631"/>
    <w:rsid w:val="00BC5102"/>
    <w:rsid w:val="00BD3BBA"/>
    <w:rsid w:val="00C00201"/>
    <w:rsid w:val="00CB1B03"/>
    <w:rsid w:val="00CB5FCC"/>
    <w:rsid w:val="00CB6BE5"/>
    <w:rsid w:val="00CE6383"/>
    <w:rsid w:val="00CF3F33"/>
    <w:rsid w:val="00D70F38"/>
    <w:rsid w:val="00D8550D"/>
    <w:rsid w:val="00D92E70"/>
    <w:rsid w:val="00E23DAA"/>
    <w:rsid w:val="00E55FA5"/>
    <w:rsid w:val="00E83120"/>
    <w:rsid w:val="00EA0CF7"/>
    <w:rsid w:val="00EB0C0F"/>
    <w:rsid w:val="00F526CA"/>
    <w:rsid w:val="00F54631"/>
    <w:rsid w:val="00F81320"/>
    <w:rsid w:val="00F96279"/>
    <w:rsid w:val="00FC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EC84E"/>
  <w15:docId w15:val="{CBA7F6F6-ECE7-3149-92C7-337D69BE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Headerorfooter">
    <w:name w:val="Header or footer_"/>
    <w:basedOn w:val="DefaultParagraphFont"/>
    <w:link w:val="Headerorfooter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0">
    <w:name w:val="Header or footer"/>
    <w:basedOn w:val="Headerorfooter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Bodytext3">
    <w:name w:val="Body text (3)_"/>
    <w:basedOn w:val="DefaultParagraphFont"/>
    <w:link w:val="Bodytext3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11pt">
    <w:name w:val="Body text (3) + 11 pt"/>
    <w:aliases w:val="Small Caps"/>
    <w:basedOn w:val="Bodytext3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311pt1">
    <w:name w:val="Body text (3) + 11 pt1"/>
    <w:aliases w:val="Small Caps4"/>
    <w:basedOn w:val="Bodytext3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30">
    <w:name w:val="Body text (3)"/>
    <w:basedOn w:val="Bodytext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Heading2">
    <w:name w:val="Heading #2_"/>
    <w:basedOn w:val="DefaultParagraphFont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3">
    <w:name w:val="Heading #3_"/>
    <w:basedOn w:val="DefaultParagraphFont"/>
    <w:link w:val="Heading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3Bold">
    <w:name w:val="Heading #3 + Bold"/>
    <w:basedOn w:val="Heading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NotBold">
    <w:name w:val="Heading #2 + Not Bold"/>
    <w:basedOn w:val="Heading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Heading211pt">
    <w:name w:val="Heading #2 + 11 pt"/>
    <w:aliases w:val="Not Bold,Small Caps3"/>
    <w:basedOn w:val="Heading2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Heading211pt1">
    <w:name w:val="Heading #2 + 11 pt1"/>
    <w:aliases w:val="Not Bold3,Small Caps2"/>
    <w:basedOn w:val="Heading2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Heading214pt">
    <w:name w:val="Heading #2 + 14 pt"/>
    <w:aliases w:val="Not Bold2"/>
    <w:basedOn w:val="Heading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Heading214pt1">
    <w:name w:val="Heading #2 + 14 pt1"/>
    <w:aliases w:val="Not Bold1"/>
    <w:basedOn w:val="Heading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Bodytext4">
    <w:name w:val="Body text (4)_"/>
    <w:basedOn w:val="DefaultParagraphFont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NotBold">
    <w:name w:val="Body text (4) + Not Bold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4NotBold1">
    <w:name w:val="Body text (4) + Not Bold1"/>
    <w:aliases w:val="Small Caps1"/>
    <w:basedOn w:val="Bodytext4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120" w:line="0" w:lineRule="atLeast"/>
      <w:jc w:val="center"/>
      <w:outlineLvl w:val="0"/>
    </w:pPr>
    <w:rPr>
      <w:rFonts w:ascii="Calibri" w:eastAsia="Calibri" w:hAnsi="Calibri" w:cs="Calibri"/>
      <w:b/>
      <w:bCs/>
      <w:sz w:val="34"/>
      <w:szCs w:val="34"/>
    </w:rPr>
  </w:style>
  <w:style w:type="paragraph" w:customStyle="1" w:styleId="Headerorfooter1">
    <w:name w:val="Header or footer1"/>
    <w:basedOn w:val="Normal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sz w:val="17"/>
      <w:szCs w:val="17"/>
    </w:rPr>
  </w:style>
  <w:style w:type="paragraph" w:customStyle="1" w:styleId="Bodytext31">
    <w:name w:val="Body text (3)1"/>
    <w:basedOn w:val="Normal"/>
    <w:link w:val="Bodytext3"/>
    <w:pPr>
      <w:shd w:val="clear" w:color="auto" w:fill="FFFFFF"/>
      <w:spacing w:before="120" w:after="120" w:line="0" w:lineRule="atLeast"/>
      <w:jc w:val="center"/>
    </w:pPr>
    <w:rPr>
      <w:rFonts w:ascii="Calibri" w:eastAsia="Calibri" w:hAnsi="Calibri" w:cs="Calibri"/>
      <w:sz w:val="28"/>
      <w:szCs w:val="28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120" w:after="420" w:line="0" w:lineRule="atLeast"/>
      <w:jc w:val="center"/>
      <w:outlineLvl w:val="1"/>
    </w:pPr>
    <w:rPr>
      <w:rFonts w:ascii="Calibri" w:eastAsia="Calibri" w:hAnsi="Calibri" w:cs="Calibri"/>
      <w:b/>
      <w:bCs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420" w:line="274" w:lineRule="exact"/>
      <w:outlineLvl w:val="2"/>
    </w:pPr>
    <w:rPr>
      <w:rFonts w:ascii="Calibri" w:eastAsia="Calibri" w:hAnsi="Calibri" w:cs="Calibri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74" w:lineRule="exact"/>
      <w:ind w:hanging="360"/>
    </w:pPr>
    <w:rPr>
      <w:rFonts w:ascii="Calibri" w:eastAsia="Calibri" w:hAnsi="Calibri" w:cs="Calibri"/>
      <w:sz w:val="22"/>
      <w:szCs w:val="22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120" w:after="300" w:line="269" w:lineRule="exact"/>
    </w:pPr>
    <w:rPr>
      <w:rFonts w:ascii="Calibri" w:eastAsia="Calibri" w:hAnsi="Calibri" w:cs="Calibri"/>
      <w:b/>
      <w:bCs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92E7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1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chandytuckerrecruiterh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ndy@ctuckerconsulting.com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tuckerconsult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CHANDY TUCKER</vt:lpstr>
    </vt:vector>
  </TitlesOfParts>
  <Company/>
  <LinksUpToDate>false</LinksUpToDate>
  <CharactersWithSpaces>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CHANDY TUCKER</dc:title>
  <dc:subject/>
  <dc:creator>Chandy Tucker</dc:creator>
  <cp:keywords>2018 HR Resume</cp:keywords>
  <dc:description/>
  <cp:lastModifiedBy>Chandy T.</cp:lastModifiedBy>
  <cp:revision>8</cp:revision>
  <cp:lastPrinted>2019-05-15T17:29:00Z</cp:lastPrinted>
  <dcterms:created xsi:type="dcterms:W3CDTF">2021-02-12T01:19:00Z</dcterms:created>
  <dcterms:modified xsi:type="dcterms:W3CDTF">2021-05-30T02:25:00Z</dcterms:modified>
</cp:coreProperties>
</file>